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21249" w14:textId="1A8A1A1D" w:rsidR="00250F31" w:rsidRPr="007005B9" w:rsidRDefault="007005B9" w:rsidP="00250F31">
      <w:pPr>
        <w:spacing w:after="0" w:line="240" w:lineRule="auto"/>
        <w:jc w:val="center"/>
        <w:rPr>
          <w:rFonts w:ascii="Segoe UI" w:hAnsi="Segoe UI" w:cs="Segoe UI"/>
          <w:color w:val="000000" w:themeColor="text1"/>
          <w:sz w:val="20"/>
          <w:szCs w:val="20"/>
          <w:lang w:val="sl-SI"/>
        </w:rPr>
      </w:pPr>
      <w:bookmarkStart w:id="0" w:name="_Hlk190871423"/>
      <w:r w:rsidRPr="007005B9">
        <w:rPr>
          <w:rFonts w:ascii="Segoe UI" w:hAnsi="Segoe UI" w:cs="Segoe UI"/>
          <w:color w:val="000000" w:themeColor="text1"/>
          <w:sz w:val="20"/>
          <w:szCs w:val="20"/>
          <w:lang w:val="sl-SI"/>
        </w:rPr>
        <w:t>SPOROČILO ZA MEDIJE</w:t>
      </w:r>
    </w:p>
    <w:p w14:paraId="387450FD" w14:textId="77777777" w:rsidR="00250F31" w:rsidRPr="007005B9" w:rsidRDefault="00250F31" w:rsidP="00250F31">
      <w:pPr>
        <w:spacing w:after="0" w:line="240" w:lineRule="auto"/>
        <w:rPr>
          <w:rFonts w:ascii="Segoe UI" w:hAnsi="Segoe UI" w:cs="Segoe UI"/>
          <w:color w:val="000000" w:themeColor="text1"/>
          <w:sz w:val="20"/>
          <w:szCs w:val="20"/>
          <w:lang w:val="sl-SI"/>
        </w:rPr>
      </w:pPr>
    </w:p>
    <w:p w14:paraId="533C1C9C" w14:textId="13A5A80B" w:rsidR="00C66458" w:rsidRPr="007005B9" w:rsidRDefault="00250F31" w:rsidP="00250F31">
      <w:pPr>
        <w:spacing w:after="0" w:line="240" w:lineRule="auto"/>
        <w:jc w:val="center"/>
        <w:rPr>
          <w:rFonts w:ascii="Segoe UI" w:hAnsi="Segoe UI" w:cs="Segoe UI"/>
          <w:b/>
          <w:bCs/>
          <w:color w:val="000000" w:themeColor="text1"/>
          <w:sz w:val="24"/>
          <w:szCs w:val="24"/>
          <w:lang w:val="sl-SI"/>
        </w:rPr>
      </w:pPr>
      <w:r w:rsidRPr="007005B9">
        <w:rPr>
          <w:rFonts w:ascii="Segoe UI" w:hAnsi="Segoe UI" w:cs="Segoe UI"/>
          <w:b/>
          <w:bCs/>
          <w:color w:val="000000" w:themeColor="text1"/>
          <w:sz w:val="24"/>
          <w:szCs w:val="24"/>
          <w:lang w:val="sl-SI"/>
        </w:rPr>
        <w:t>PREMIER</w:t>
      </w:r>
      <w:r w:rsidR="00C66458" w:rsidRPr="007005B9">
        <w:rPr>
          <w:rFonts w:ascii="Segoe UI" w:hAnsi="Segoe UI" w:cs="Segoe UI"/>
          <w:b/>
          <w:bCs/>
          <w:color w:val="000000" w:themeColor="text1"/>
          <w:sz w:val="24"/>
          <w:szCs w:val="24"/>
          <w:lang w:val="sl-SI"/>
        </w:rPr>
        <w:t>A</w:t>
      </w:r>
      <w:r w:rsidRPr="007005B9">
        <w:rPr>
          <w:rFonts w:ascii="Segoe UI" w:hAnsi="Segoe UI" w:cs="Segoe UI"/>
          <w:b/>
          <w:bCs/>
          <w:color w:val="000000" w:themeColor="text1"/>
          <w:sz w:val="24"/>
          <w:szCs w:val="24"/>
          <w:lang w:val="sl-SI"/>
        </w:rPr>
        <w:t xml:space="preserve"> </w:t>
      </w:r>
      <w:r w:rsidR="007005B9" w:rsidRPr="007005B9">
        <w:rPr>
          <w:rFonts w:ascii="Segoe UI" w:hAnsi="Segoe UI" w:cs="Segoe UI"/>
          <w:b/>
          <w:bCs/>
          <w:color w:val="000000" w:themeColor="text1"/>
          <w:sz w:val="24"/>
          <w:szCs w:val="24"/>
          <w:lang w:val="sl-SI"/>
        </w:rPr>
        <w:t xml:space="preserve">ZADNJE SEZONE </w:t>
      </w:r>
      <w:r w:rsidRPr="007005B9">
        <w:rPr>
          <w:rFonts w:ascii="Segoe UI" w:hAnsi="Segoe UI" w:cs="Segoe UI"/>
          <w:b/>
          <w:bCs/>
          <w:color w:val="000000" w:themeColor="text1"/>
          <w:sz w:val="24"/>
          <w:szCs w:val="24"/>
          <w:lang w:val="sl-SI"/>
        </w:rPr>
        <w:t>SERIJE</w:t>
      </w:r>
      <w:r w:rsidR="007005B9">
        <w:rPr>
          <w:rFonts w:ascii="Segoe UI" w:hAnsi="Segoe UI" w:cs="Segoe UI"/>
          <w:b/>
          <w:bCs/>
          <w:color w:val="000000" w:themeColor="text1"/>
          <w:sz w:val="24"/>
          <w:szCs w:val="24"/>
          <w:lang w:val="sl-SI"/>
        </w:rPr>
        <w:t xml:space="preserve"> »DEKLINA ZGODBA«</w:t>
      </w:r>
      <w:r w:rsidRPr="007005B9">
        <w:rPr>
          <w:rFonts w:ascii="Segoe UI" w:hAnsi="Segoe UI" w:cs="Segoe UI"/>
          <w:b/>
          <w:bCs/>
          <w:color w:val="000000" w:themeColor="text1"/>
          <w:sz w:val="24"/>
          <w:szCs w:val="24"/>
          <w:lang w:val="sl-SI"/>
        </w:rPr>
        <w:t xml:space="preserve"> </w:t>
      </w:r>
    </w:p>
    <w:p w14:paraId="6153C4E9" w14:textId="36F719A3" w:rsidR="00250F31" w:rsidRPr="007005B9" w:rsidRDefault="00704745" w:rsidP="00250F31">
      <w:pPr>
        <w:spacing w:after="0" w:line="240" w:lineRule="auto"/>
        <w:jc w:val="center"/>
        <w:rPr>
          <w:rFonts w:ascii="Segoe UI" w:hAnsi="Segoe UI" w:cs="Segoe UI"/>
          <w:b/>
          <w:bCs/>
          <w:color w:val="000000" w:themeColor="text1"/>
          <w:sz w:val="24"/>
          <w:szCs w:val="24"/>
          <w:lang w:val="sl-SI"/>
        </w:rPr>
      </w:pPr>
      <w:r w:rsidRPr="007005B9">
        <w:rPr>
          <w:rFonts w:ascii="Segoe UI" w:hAnsi="Segoe UI" w:cs="Segoe UI"/>
          <w:b/>
          <w:bCs/>
          <w:color w:val="000000" w:themeColor="text1"/>
          <w:sz w:val="24"/>
          <w:szCs w:val="24"/>
          <w:lang w:val="sl-SI"/>
        </w:rPr>
        <w:t>8</w:t>
      </w:r>
      <w:r w:rsidR="00250F31" w:rsidRPr="007005B9">
        <w:rPr>
          <w:rFonts w:ascii="Segoe UI" w:hAnsi="Segoe UI" w:cs="Segoe UI"/>
          <w:b/>
          <w:bCs/>
          <w:color w:val="000000" w:themeColor="text1"/>
          <w:sz w:val="24"/>
          <w:szCs w:val="24"/>
          <w:lang w:val="sl-SI"/>
        </w:rPr>
        <w:t xml:space="preserve">. </w:t>
      </w:r>
      <w:r w:rsidR="007005B9" w:rsidRPr="007005B9">
        <w:rPr>
          <w:rFonts w:ascii="Segoe UI" w:hAnsi="Segoe UI" w:cs="Segoe UI"/>
          <w:b/>
          <w:bCs/>
          <w:color w:val="000000" w:themeColor="text1"/>
          <w:sz w:val="24"/>
          <w:szCs w:val="24"/>
          <w:lang w:val="sl-SI"/>
        </w:rPr>
        <w:t>APRILA</w:t>
      </w:r>
      <w:r w:rsidR="00C66458" w:rsidRPr="007005B9">
        <w:rPr>
          <w:rFonts w:ascii="Segoe UI" w:hAnsi="Segoe UI" w:cs="Segoe UI"/>
          <w:b/>
          <w:bCs/>
          <w:color w:val="000000" w:themeColor="text1"/>
          <w:sz w:val="24"/>
          <w:szCs w:val="24"/>
          <w:lang w:val="sl-SI"/>
        </w:rPr>
        <w:t xml:space="preserve"> NA MAXU</w:t>
      </w:r>
    </w:p>
    <w:p w14:paraId="4279F93B" w14:textId="77777777" w:rsidR="00BC09D0" w:rsidRPr="007005B9" w:rsidRDefault="00BC09D0" w:rsidP="00250F31">
      <w:pPr>
        <w:spacing w:after="0" w:line="240" w:lineRule="auto"/>
        <w:jc w:val="center"/>
        <w:rPr>
          <w:rFonts w:ascii="Segoe UI" w:hAnsi="Segoe UI" w:cs="Segoe UI"/>
          <w:b/>
          <w:bCs/>
          <w:color w:val="000000" w:themeColor="text1"/>
          <w:sz w:val="20"/>
          <w:szCs w:val="20"/>
          <w:lang w:val="sl-SI"/>
        </w:rPr>
      </w:pPr>
    </w:p>
    <w:p w14:paraId="2CD5BFC3" w14:textId="193C90FD" w:rsidR="00BC09D0" w:rsidRPr="007005B9" w:rsidRDefault="000C0CEF" w:rsidP="00250F31">
      <w:pPr>
        <w:spacing w:after="0" w:line="240" w:lineRule="auto"/>
        <w:jc w:val="center"/>
        <w:rPr>
          <w:rFonts w:ascii="Segoe UI" w:hAnsi="Segoe UI" w:cs="Segoe UI"/>
          <w:b/>
          <w:bCs/>
          <w:color w:val="000000" w:themeColor="text1"/>
          <w:sz w:val="20"/>
          <w:szCs w:val="20"/>
          <w:lang w:val="sl-SI"/>
        </w:rPr>
      </w:pPr>
      <w:r w:rsidRPr="007005B9">
        <w:rPr>
          <w:rFonts w:ascii="Segoe UI" w:hAnsi="Segoe UI" w:cs="Segoe UI"/>
          <w:b/>
          <w:bCs/>
          <w:noProof/>
          <w:color w:val="000000" w:themeColor="text1"/>
          <w:sz w:val="20"/>
          <w:szCs w:val="20"/>
          <w:lang w:val="sl-SI"/>
        </w:rPr>
        <w:drawing>
          <wp:inline distT="0" distB="0" distL="0" distR="0" wp14:anchorId="53D99EFB" wp14:editId="2FFC46FD">
            <wp:extent cx="5762625" cy="3238500"/>
            <wp:effectExtent l="0" t="0" r="9525" b="0"/>
            <wp:docPr id="1264249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2625" cy="3238500"/>
                    </a:xfrm>
                    <a:prstGeom prst="rect">
                      <a:avLst/>
                    </a:prstGeom>
                    <a:noFill/>
                    <a:ln>
                      <a:noFill/>
                    </a:ln>
                  </pic:spPr>
                </pic:pic>
              </a:graphicData>
            </a:graphic>
          </wp:inline>
        </w:drawing>
      </w:r>
    </w:p>
    <w:p w14:paraId="34785634" w14:textId="4392EB5D" w:rsidR="00250F31" w:rsidRPr="007005B9" w:rsidRDefault="00BC09D0" w:rsidP="000C0CEF">
      <w:pPr>
        <w:spacing w:after="0" w:line="240" w:lineRule="auto"/>
        <w:jc w:val="center"/>
        <w:rPr>
          <w:rFonts w:ascii="Segoe UI" w:hAnsi="Segoe UI" w:cs="Segoe UI"/>
          <w:color w:val="000000" w:themeColor="text1"/>
          <w:sz w:val="20"/>
          <w:szCs w:val="20"/>
          <w:lang w:val="sl-SI"/>
        </w:rPr>
      </w:pPr>
      <w:r w:rsidRPr="007005B9">
        <w:rPr>
          <w:rFonts w:ascii="Segoe UI" w:hAnsi="Segoe UI" w:cs="Segoe UI"/>
          <w:color w:val="000000" w:themeColor="text1"/>
          <w:sz w:val="20"/>
          <w:szCs w:val="20"/>
          <w:lang w:val="sl-SI"/>
        </w:rPr>
        <w:t xml:space="preserve">  </w:t>
      </w:r>
    </w:p>
    <w:p w14:paraId="078FDB64" w14:textId="1AE05BA6" w:rsidR="00250F31" w:rsidRPr="007005B9" w:rsidRDefault="007005B9" w:rsidP="00250F31">
      <w:pPr>
        <w:spacing w:after="0" w:line="240" w:lineRule="auto"/>
        <w:jc w:val="both"/>
        <w:rPr>
          <w:rFonts w:ascii="Segoe UI" w:hAnsi="Segoe UI" w:cs="Segoe UI"/>
          <w:b/>
          <w:noProof/>
          <w:color w:val="000000" w:themeColor="text1"/>
          <w:sz w:val="20"/>
          <w:szCs w:val="20"/>
          <w:lang w:val="sl-SI"/>
        </w:rPr>
      </w:pPr>
      <w:r w:rsidRPr="007005B9">
        <w:rPr>
          <w:rFonts w:ascii="Segoe UI" w:hAnsi="Segoe UI" w:cs="Segoe UI"/>
          <w:b/>
          <w:noProof/>
          <w:color w:val="000000" w:themeColor="text1"/>
          <w:sz w:val="20"/>
          <w:szCs w:val="20"/>
          <w:lang w:val="sl-SI"/>
        </w:rPr>
        <w:t>Ljubljana</w:t>
      </w:r>
      <w:r w:rsidR="00250F31" w:rsidRPr="007005B9">
        <w:rPr>
          <w:rFonts w:ascii="Segoe UI" w:hAnsi="Segoe UI" w:cs="Segoe UI"/>
          <w:b/>
          <w:noProof/>
          <w:color w:val="000000" w:themeColor="text1"/>
          <w:sz w:val="20"/>
          <w:szCs w:val="20"/>
          <w:lang w:val="sl-SI"/>
        </w:rPr>
        <w:t xml:space="preserve">, </w:t>
      </w:r>
      <w:r w:rsidR="00704745" w:rsidRPr="007005B9">
        <w:rPr>
          <w:rFonts w:ascii="Segoe UI" w:hAnsi="Segoe UI" w:cs="Segoe UI"/>
          <w:b/>
          <w:noProof/>
          <w:color w:val="000000" w:themeColor="text1"/>
          <w:sz w:val="20"/>
          <w:szCs w:val="20"/>
          <w:lang w:val="sl-SI"/>
        </w:rPr>
        <w:t>12</w:t>
      </w:r>
      <w:r w:rsidR="00250F31" w:rsidRPr="007005B9">
        <w:rPr>
          <w:rFonts w:ascii="Segoe UI" w:hAnsi="Segoe UI" w:cs="Segoe UI"/>
          <w:b/>
          <w:noProof/>
          <w:color w:val="000000" w:themeColor="text1"/>
          <w:sz w:val="20"/>
          <w:szCs w:val="20"/>
          <w:lang w:val="sl-SI"/>
        </w:rPr>
        <w:t>.</w:t>
      </w:r>
      <w:r w:rsidRPr="007005B9">
        <w:rPr>
          <w:rFonts w:ascii="Segoe UI" w:hAnsi="Segoe UI" w:cs="Segoe UI"/>
          <w:b/>
          <w:noProof/>
          <w:color w:val="000000" w:themeColor="text1"/>
          <w:sz w:val="20"/>
          <w:szCs w:val="20"/>
          <w:lang w:val="sl-SI"/>
        </w:rPr>
        <w:t xml:space="preserve"> marca </w:t>
      </w:r>
      <w:r w:rsidR="00250F31" w:rsidRPr="007005B9">
        <w:rPr>
          <w:rFonts w:ascii="Segoe UI" w:hAnsi="Segoe UI" w:cs="Segoe UI"/>
          <w:b/>
          <w:noProof/>
          <w:color w:val="000000" w:themeColor="text1"/>
          <w:sz w:val="20"/>
          <w:szCs w:val="20"/>
          <w:lang w:val="sl-SI"/>
        </w:rPr>
        <w:t>2025</w:t>
      </w:r>
    </w:p>
    <w:p w14:paraId="19D43769" w14:textId="77777777" w:rsidR="00493DBA" w:rsidRPr="007005B9" w:rsidRDefault="00493DBA" w:rsidP="00250F31">
      <w:pPr>
        <w:spacing w:after="0" w:line="240" w:lineRule="auto"/>
        <w:jc w:val="both"/>
        <w:rPr>
          <w:rFonts w:ascii="Segoe UI" w:hAnsi="Segoe UI" w:cs="Segoe UI"/>
          <w:b/>
          <w:noProof/>
          <w:color w:val="000000" w:themeColor="text1"/>
          <w:sz w:val="20"/>
          <w:szCs w:val="20"/>
          <w:lang w:val="sl-SI"/>
        </w:rPr>
      </w:pPr>
    </w:p>
    <w:bookmarkEnd w:id="0"/>
    <w:p w14:paraId="347B3F1D" w14:textId="177AE10C" w:rsidR="007005B9" w:rsidRPr="007005B9" w:rsidRDefault="007005B9" w:rsidP="007005B9">
      <w:pPr>
        <w:spacing w:after="0" w:line="240" w:lineRule="auto"/>
        <w:jc w:val="both"/>
        <w:rPr>
          <w:rFonts w:ascii="Segoe UI" w:hAnsi="Segoe UI" w:cs="Segoe UI"/>
          <w:color w:val="000000" w:themeColor="text1"/>
          <w:sz w:val="20"/>
          <w:szCs w:val="20"/>
          <w:lang w:val="sl-SI"/>
        </w:rPr>
      </w:pPr>
      <w:r w:rsidRPr="007005B9">
        <w:rPr>
          <w:rFonts w:ascii="Segoe UI" w:hAnsi="Segoe UI" w:cs="Segoe UI"/>
          <w:color w:val="000000" w:themeColor="text1"/>
          <w:sz w:val="20"/>
          <w:szCs w:val="20"/>
          <w:lang w:val="sl-SI"/>
        </w:rPr>
        <w:t xml:space="preserve">Premiera zadnje, šeste sezone z emmyjem nagrajene serije </w:t>
      </w:r>
      <w:r w:rsidRPr="007005B9">
        <w:rPr>
          <w:rFonts w:ascii="Segoe UI" w:hAnsi="Segoe UI" w:cs="Segoe UI"/>
          <w:b/>
          <w:bCs/>
          <w:color w:val="000000" w:themeColor="text1"/>
          <w:sz w:val="20"/>
          <w:szCs w:val="20"/>
          <w:lang w:val="sl-SI"/>
        </w:rPr>
        <w:t>»Deklina zgodba«</w:t>
      </w:r>
      <w:r>
        <w:rPr>
          <w:rFonts w:ascii="Segoe UI" w:hAnsi="Segoe UI" w:cs="Segoe UI"/>
          <w:color w:val="000000" w:themeColor="text1"/>
          <w:sz w:val="20"/>
          <w:szCs w:val="20"/>
          <w:lang w:val="sl-SI"/>
        </w:rPr>
        <w:t xml:space="preserve"> </w:t>
      </w:r>
      <w:r w:rsidRPr="007005B9">
        <w:rPr>
          <w:rFonts w:ascii="Segoe UI" w:hAnsi="Segoe UI" w:cs="Segoe UI"/>
          <w:i/>
          <w:iCs/>
          <w:color w:val="000000" w:themeColor="text1"/>
          <w:sz w:val="20"/>
          <w:szCs w:val="20"/>
          <w:lang w:val="sl-SI"/>
        </w:rPr>
        <w:t>(The Handmaid's Tale)</w:t>
      </w:r>
      <w:r>
        <w:rPr>
          <w:rFonts w:ascii="Segoe UI" w:hAnsi="Segoe UI" w:cs="Segoe UI"/>
          <w:color w:val="000000" w:themeColor="text1"/>
          <w:sz w:val="20"/>
          <w:szCs w:val="20"/>
          <w:lang w:val="sl-SI"/>
        </w:rPr>
        <w:t xml:space="preserve"> </w:t>
      </w:r>
      <w:r w:rsidRPr="007005B9">
        <w:rPr>
          <w:rFonts w:ascii="Segoe UI" w:hAnsi="Segoe UI" w:cs="Segoe UI"/>
          <w:color w:val="000000" w:themeColor="text1"/>
          <w:sz w:val="20"/>
          <w:szCs w:val="20"/>
          <w:lang w:val="sl-SI"/>
        </w:rPr>
        <w:t xml:space="preserve">bo </w:t>
      </w:r>
      <w:r w:rsidRPr="007005B9">
        <w:rPr>
          <w:rFonts w:ascii="Segoe UI" w:hAnsi="Segoe UI" w:cs="Segoe UI"/>
          <w:b/>
          <w:bCs/>
          <w:color w:val="000000" w:themeColor="text1"/>
          <w:sz w:val="20"/>
          <w:szCs w:val="20"/>
          <w:lang w:val="sl-SI"/>
        </w:rPr>
        <w:t>8. aprila</w:t>
      </w:r>
      <w:r w:rsidRPr="007005B9">
        <w:rPr>
          <w:rFonts w:ascii="Segoe UI" w:hAnsi="Segoe UI" w:cs="Segoe UI"/>
          <w:color w:val="000000" w:themeColor="text1"/>
          <w:sz w:val="20"/>
          <w:szCs w:val="20"/>
          <w:lang w:val="sl-SI"/>
        </w:rPr>
        <w:t xml:space="preserve"> na pretočni platformi Max, ko bodo na voljo prve tri epizode.</w:t>
      </w:r>
    </w:p>
    <w:p w14:paraId="7731166C" w14:textId="77777777" w:rsidR="007005B9" w:rsidRPr="007005B9" w:rsidRDefault="007005B9" w:rsidP="007005B9">
      <w:pPr>
        <w:spacing w:after="0" w:line="240" w:lineRule="auto"/>
        <w:jc w:val="both"/>
        <w:rPr>
          <w:rFonts w:ascii="Segoe UI" w:hAnsi="Segoe UI" w:cs="Segoe UI"/>
          <w:color w:val="000000" w:themeColor="text1"/>
          <w:sz w:val="20"/>
          <w:szCs w:val="20"/>
          <w:lang w:val="sl-SI"/>
        </w:rPr>
      </w:pPr>
    </w:p>
    <w:p w14:paraId="313613BD" w14:textId="0A145E5D" w:rsidR="007005B9" w:rsidRPr="007005B9" w:rsidRDefault="007005B9" w:rsidP="007005B9">
      <w:pPr>
        <w:spacing w:after="0" w:line="240" w:lineRule="auto"/>
        <w:jc w:val="both"/>
        <w:rPr>
          <w:rFonts w:ascii="Segoe UI" w:hAnsi="Segoe UI" w:cs="Segoe UI"/>
          <w:color w:val="000000" w:themeColor="text1"/>
          <w:sz w:val="20"/>
          <w:szCs w:val="20"/>
          <w:lang w:val="sl-SI"/>
        </w:rPr>
      </w:pPr>
      <w:r w:rsidRPr="007005B9">
        <w:rPr>
          <w:rFonts w:ascii="Segoe UI" w:hAnsi="Segoe UI" w:cs="Segoe UI"/>
          <w:color w:val="000000" w:themeColor="text1"/>
          <w:sz w:val="20"/>
          <w:szCs w:val="20"/>
          <w:lang w:val="sl-SI"/>
        </w:rPr>
        <w:t xml:space="preserve">V zadnji sezoni </w:t>
      </w:r>
      <w:r>
        <w:rPr>
          <w:rFonts w:ascii="Segoe UI" w:hAnsi="Segoe UI" w:cs="Segoe UI"/>
          <w:color w:val="000000" w:themeColor="text1"/>
          <w:sz w:val="20"/>
          <w:szCs w:val="20"/>
          <w:lang w:val="sl-SI"/>
        </w:rPr>
        <w:t>serije »Deklina zgodba«</w:t>
      </w:r>
      <w:r w:rsidRPr="007005B9">
        <w:rPr>
          <w:rFonts w:ascii="Segoe UI" w:hAnsi="Segoe UI" w:cs="Segoe UI"/>
          <w:color w:val="000000" w:themeColor="text1"/>
          <w:sz w:val="20"/>
          <w:szCs w:val="20"/>
          <w:lang w:val="sl-SI"/>
        </w:rPr>
        <w:t xml:space="preserve"> nepopustljivi duh in odločnost pritegne</w:t>
      </w:r>
      <w:r>
        <w:rPr>
          <w:rFonts w:ascii="Segoe UI" w:hAnsi="Segoe UI" w:cs="Segoe UI"/>
          <w:color w:val="000000" w:themeColor="text1"/>
          <w:sz w:val="20"/>
          <w:szCs w:val="20"/>
          <w:lang w:val="sl-SI"/>
        </w:rPr>
        <w:t>ta June</w:t>
      </w:r>
      <w:r w:rsidRPr="007005B9">
        <w:rPr>
          <w:rFonts w:ascii="Segoe UI" w:hAnsi="Segoe UI" w:cs="Segoe UI"/>
          <w:color w:val="000000" w:themeColor="text1"/>
          <w:sz w:val="20"/>
          <w:szCs w:val="20"/>
          <w:lang w:val="sl-SI"/>
        </w:rPr>
        <w:t xml:space="preserve"> nazaj v boj, da bi uničila Gilead. </w:t>
      </w:r>
      <w:r>
        <w:rPr>
          <w:rFonts w:ascii="Segoe UI" w:hAnsi="Segoe UI" w:cs="Segoe UI"/>
          <w:color w:val="000000" w:themeColor="text1"/>
          <w:sz w:val="20"/>
          <w:szCs w:val="20"/>
          <w:lang w:val="sl-SI"/>
        </w:rPr>
        <w:t xml:space="preserve">Luke in Moira se pridružita odporu. </w:t>
      </w:r>
      <w:r w:rsidRPr="007005B9">
        <w:rPr>
          <w:rFonts w:ascii="Segoe UI" w:hAnsi="Segoe UI" w:cs="Segoe UI"/>
          <w:color w:val="000000" w:themeColor="text1"/>
          <w:sz w:val="20"/>
          <w:szCs w:val="20"/>
          <w:lang w:val="sl-SI"/>
        </w:rPr>
        <w:t xml:space="preserve">Serena </w:t>
      </w:r>
      <w:r>
        <w:rPr>
          <w:rFonts w:ascii="Segoe UI" w:hAnsi="Segoe UI" w:cs="Segoe UI"/>
          <w:color w:val="000000" w:themeColor="text1"/>
          <w:sz w:val="20"/>
          <w:szCs w:val="20"/>
          <w:lang w:val="sl-SI"/>
        </w:rPr>
        <w:t>poskuša preoblikovati Gilead</w:t>
      </w:r>
      <w:r w:rsidRPr="007005B9">
        <w:rPr>
          <w:rFonts w:ascii="Segoe UI" w:hAnsi="Segoe UI" w:cs="Segoe UI"/>
          <w:color w:val="000000" w:themeColor="text1"/>
          <w:sz w:val="20"/>
          <w:szCs w:val="20"/>
          <w:lang w:val="sl-SI"/>
        </w:rPr>
        <w:t xml:space="preserve">, medtem ko se poveljnik Lawrence in teta Lydia soočata s tem, kar sta storila, </w:t>
      </w:r>
      <w:r>
        <w:rPr>
          <w:rFonts w:ascii="Segoe UI" w:hAnsi="Segoe UI" w:cs="Segoe UI"/>
          <w:color w:val="000000" w:themeColor="text1"/>
          <w:sz w:val="20"/>
          <w:szCs w:val="20"/>
          <w:lang w:val="sl-SI"/>
        </w:rPr>
        <w:t>tudi</w:t>
      </w:r>
      <w:r w:rsidRPr="007005B9">
        <w:rPr>
          <w:rFonts w:ascii="Segoe UI" w:hAnsi="Segoe UI" w:cs="Segoe UI"/>
          <w:color w:val="000000" w:themeColor="text1"/>
          <w:sz w:val="20"/>
          <w:szCs w:val="20"/>
          <w:lang w:val="sl-SI"/>
        </w:rPr>
        <w:t xml:space="preserve"> Nick se sooča s zahtevnimi preizkušnjami. </w:t>
      </w:r>
      <w:r>
        <w:rPr>
          <w:rFonts w:ascii="Segoe UI" w:hAnsi="Segoe UI" w:cs="Segoe UI"/>
          <w:color w:val="000000" w:themeColor="text1"/>
          <w:sz w:val="20"/>
          <w:szCs w:val="20"/>
          <w:lang w:val="sl-SI"/>
        </w:rPr>
        <w:t>Zadnje</w:t>
      </w:r>
      <w:r w:rsidRPr="007005B9">
        <w:rPr>
          <w:rFonts w:ascii="Segoe UI" w:hAnsi="Segoe UI" w:cs="Segoe UI"/>
          <w:color w:val="000000" w:themeColor="text1"/>
          <w:sz w:val="20"/>
          <w:szCs w:val="20"/>
          <w:lang w:val="sl-SI"/>
        </w:rPr>
        <w:t xml:space="preserve"> poglavje Junejinega potovanja poudarja pomen upanja, poguma in solidarnosti </w:t>
      </w:r>
      <w:r>
        <w:rPr>
          <w:rFonts w:ascii="Segoe UI" w:hAnsi="Segoe UI" w:cs="Segoe UI"/>
          <w:color w:val="000000" w:themeColor="text1"/>
          <w:sz w:val="20"/>
          <w:szCs w:val="20"/>
          <w:lang w:val="sl-SI"/>
        </w:rPr>
        <w:t>ter</w:t>
      </w:r>
      <w:r w:rsidRPr="007005B9">
        <w:rPr>
          <w:rFonts w:ascii="Segoe UI" w:hAnsi="Segoe UI" w:cs="Segoe UI"/>
          <w:color w:val="000000" w:themeColor="text1"/>
          <w:sz w:val="20"/>
          <w:szCs w:val="20"/>
          <w:lang w:val="sl-SI"/>
        </w:rPr>
        <w:t xml:space="preserve"> odpornost v prizadevanju za pravičnost in svobodo.</w:t>
      </w:r>
    </w:p>
    <w:p w14:paraId="029FFFB9" w14:textId="77777777" w:rsidR="007005B9" w:rsidRPr="007005B9" w:rsidRDefault="007005B9" w:rsidP="007005B9">
      <w:pPr>
        <w:spacing w:after="0" w:line="240" w:lineRule="auto"/>
        <w:jc w:val="both"/>
        <w:rPr>
          <w:rFonts w:ascii="Segoe UI" w:hAnsi="Segoe UI" w:cs="Segoe UI"/>
          <w:color w:val="000000" w:themeColor="text1"/>
          <w:sz w:val="20"/>
          <w:szCs w:val="20"/>
          <w:lang w:val="sl-SI"/>
        </w:rPr>
      </w:pPr>
    </w:p>
    <w:p w14:paraId="4F220950" w14:textId="77777777" w:rsidR="007005B9" w:rsidRPr="007005B9" w:rsidRDefault="007005B9" w:rsidP="007005B9">
      <w:pPr>
        <w:spacing w:after="0" w:line="240" w:lineRule="auto"/>
        <w:jc w:val="both"/>
        <w:rPr>
          <w:rFonts w:ascii="Segoe UI" w:hAnsi="Segoe UI" w:cs="Segoe UI"/>
          <w:color w:val="000000" w:themeColor="text1"/>
          <w:sz w:val="20"/>
          <w:szCs w:val="20"/>
          <w:lang w:val="sl-SI"/>
        </w:rPr>
      </w:pPr>
      <w:r w:rsidRPr="007005B9">
        <w:rPr>
          <w:rFonts w:ascii="Segoe UI" w:hAnsi="Segoe UI" w:cs="Segoe UI"/>
          <w:color w:val="000000" w:themeColor="text1"/>
          <w:sz w:val="20"/>
          <w:szCs w:val="20"/>
          <w:lang w:val="sl-SI"/>
        </w:rPr>
        <w:t>Igrajo Elisabeth Moss, Yvonne Strahovski, Bradley Whitford, Max Minghella, Ann Dowd, O.T. Fagbenle, Samira Wiley, Madeline Brewer, Amanda Brugel, Sam Jaeger, Ever Carradine in Josh Charles.</w:t>
      </w:r>
    </w:p>
    <w:p w14:paraId="67CC293D" w14:textId="77777777" w:rsidR="007005B9" w:rsidRPr="007005B9" w:rsidRDefault="007005B9" w:rsidP="007005B9">
      <w:pPr>
        <w:spacing w:after="0" w:line="240" w:lineRule="auto"/>
        <w:jc w:val="both"/>
        <w:rPr>
          <w:rFonts w:ascii="Segoe UI" w:hAnsi="Segoe UI" w:cs="Segoe UI"/>
          <w:color w:val="000000" w:themeColor="text1"/>
          <w:sz w:val="20"/>
          <w:szCs w:val="20"/>
          <w:lang w:val="sl-SI"/>
        </w:rPr>
      </w:pPr>
    </w:p>
    <w:p w14:paraId="1E56FE93" w14:textId="06BB041E" w:rsidR="007005B9" w:rsidRPr="007005B9" w:rsidRDefault="007005B9" w:rsidP="007005B9">
      <w:pPr>
        <w:spacing w:after="0" w:line="240" w:lineRule="auto"/>
        <w:jc w:val="both"/>
        <w:rPr>
          <w:rFonts w:ascii="Segoe UI" w:hAnsi="Segoe UI" w:cs="Segoe UI"/>
          <w:color w:val="000000" w:themeColor="text1"/>
          <w:sz w:val="20"/>
          <w:szCs w:val="20"/>
          <w:lang w:val="sl-SI"/>
        </w:rPr>
      </w:pPr>
      <w:r>
        <w:rPr>
          <w:rFonts w:ascii="Segoe UI" w:hAnsi="Segoe UI" w:cs="Segoe UI"/>
          <w:color w:val="000000" w:themeColor="text1"/>
          <w:sz w:val="20"/>
          <w:szCs w:val="20"/>
          <w:lang w:val="sl-SI"/>
        </w:rPr>
        <w:t>»Deklino zgodbo«</w:t>
      </w:r>
      <w:r w:rsidRPr="007005B9">
        <w:rPr>
          <w:rFonts w:ascii="Segoe UI" w:hAnsi="Segoe UI" w:cs="Segoe UI"/>
          <w:color w:val="000000" w:themeColor="text1"/>
          <w:sz w:val="20"/>
          <w:szCs w:val="20"/>
          <w:lang w:val="sl-SI"/>
        </w:rPr>
        <w:t xml:space="preserve"> je producirala televizija MGM. Producenti šeste sezone so Bruce Miller, ki je tudi ustvarjalec serije, Warren Littlefield, Eric Tuchman, Yahlin Chang, Elisabeth Moss, Steve Stark, Sheila Hockin, John Weber, Frank Siracusa, Kim Todd, Daniel Wilson in Fran Sears.</w:t>
      </w:r>
    </w:p>
    <w:p w14:paraId="0A711915" w14:textId="77777777" w:rsidR="007005B9" w:rsidRPr="007005B9" w:rsidRDefault="007005B9" w:rsidP="007005B9">
      <w:pPr>
        <w:spacing w:after="0" w:line="240" w:lineRule="auto"/>
        <w:jc w:val="both"/>
        <w:rPr>
          <w:rFonts w:ascii="Segoe UI" w:hAnsi="Segoe UI" w:cs="Segoe UI"/>
          <w:color w:val="000000" w:themeColor="text1"/>
          <w:sz w:val="20"/>
          <w:szCs w:val="20"/>
          <w:lang w:val="sl-SI"/>
        </w:rPr>
      </w:pPr>
    </w:p>
    <w:p w14:paraId="255A6CAD" w14:textId="698ABC77" w:rsidR="007005B9" w:rsidRPr="007005B9" w:rsidRDefault="007005B9" w:rsidP="007005B9">
      <w:pPr>
        <w:spacing w:after="0" w:line="240" w:lineRule="auto"/>
        <w:jc w:val="both"/>
        <w:rPr>
          <w:rFonts w:ascii="Segoe UI" w:hAnsi="Segoe UI" w:cs="Segoe UI"/>
          <w:color w:val="000000" w:themeColor="text1"/>
          <w:sz w:val="20"/>
          <w:szCs w:val="20"/>
          <w:lang w:val="sl-SI"/>
        </w:rPr>
      </w:pPr>
      <w:r w:rsidRPr="007005B9">
        <w:rPr>
          <w:rFonts w:ascii="Segoe UI" w:hAnsi="Segoe UI" w:cs="Segoe UI"/>
          <w:color w:val="000000" w:themeColor="text1"/>
          <w:sz w:val="20"/>
          <w:szCs w:val="20"/>
          <w:lang w:val="sl-SI"/>
        </w:rPr>
        <w:t xml:space="preserve">Prvih pet sezon </w:t>
      </w:r>
      <w:r>
        <w:rPr>
          <w:rFonts w:ascii="Segoe UI" w:hAnsi="Segoe UI" w:cs="Segoe UI"/>
          <w:color w:val="000000" w:themeColor="text1"/>
          <w:sz w:val="20"/>
          <w:szCs w:val="20"/>
          <w:lang w:val="sl-SI"/>
        </w:rPr>
        <w:t xml:space="preserve">»Dekline zgodbe« je na voljo takoj na pretočni platformi </w:t>
      </w:r>
      <w:hyperlink r:id="rId7" w:history="1">
        <w:r w:rsidRPr="007005B9">
          <w:rPr>
            <w:rStyle w:val="Hyperlink"/>
            <w:rFonts w:ascii="Segoe UI" w:hAnsi="Segoe UI" w:cs="Segoe UI"/>
            <w:color w:val="000000" w:themeColor="text1"/>
            <w:sz w:val="20"/>
            <w:szCs w:val="20"/>
            <w:lang w:val="sl-SI"/>
          </w:rPr>
          <w:t>Max</w:t>
        </w:r>
      </w:hyperlink>
      <w:r>
        <w:rPr>
          <w:rFonts w:ascii="Segoe UI" w:hAnsi="Segoe UI" w:cs="Segoe UI"/>
          <w:color w:val="000000" w:themeColor="text1"/>
          <w:sz w:val="20"/>
          <w:szCs w:val="20"/>
          <w:lang w:val="sl-SI"/>
        </w:rPr>
        <w:t>.</w:t>
      </w:r>
    </w:p>
    <w:p w14:paraId="539FAEA8" w14:textId="77777777" w:rsidR="000C0CEF" w:rsidRPr="007005B9" w:rsidRDefault="000C0CEF" w:rsidP="00250F31">
      <w:pPr>
        <w:spacing w:after="0" w:line="240" w:lineRule="auto"/>
        <w:jc w:val="both"/>
        <w:rPr>
          <w:rFonts w:ascii="Segoe UI" w:hAnsi="Segoe UI" w:cs="Segoe UI"/>
          <w:color w:val="000000" w:themeColor="text1"/>
          <w:sz w:val="20"/>
          <w:szCs w:val="20"/>
          <w:lang w:val="sl-SI"/>
        </w:rPr>
      </w:pPr>
    </w:p>
    <w:p w14:paraId="41356D79" w14:textId="77777777" w:rsidR="007005B9" w:rsidRPr="007031EB" w:rsidRDefault="007005B9" w:rsidP="007005B9">
      <w:pPr>
        <w:spacing w:after="0" w:line="240" w:lineRule="auto"/>
        <w:jc w:val="both"/>
        <w:rPr>
          <w:rFonts w:ascii="Segoe UI" w:hAnsi="Segoe UI" w:cs="Segoe UI"/>
          <w:b/>
          <w:bCs/>
          <w:color w:val="808080" w:themeColor="background1" w:themeShade="80"/>
          <w:sz w:val="20"/>
          <w:szCs w:val="20"/>
          <w:lang w:val="sl-SI"/>
        </w:rPr>
      </w:pPr>
      <w:r w:rsidRPr="007031EB">
        <w:rPr>
          <w:rFonts w:ascii="Segoe UI" w:hAnsi="Segoe UI" w:cs="Segoe UI"/>
          <w:b/>
          <w:bCs/>
          <w:color w:val="808080" w:themeColor="background1" w:themeShade="80"/>
          <w:sz w:val="20"/>
          <w:szCs w:val="20"/>
          <w:lang w:val="sl-SI"/>
        </w:rPr>
        <w:t>O podjetju Warner Bros. Discovery</w:t>
      </w:r>
    </w:p>
    <w:p w14:paraId="39B59AF1" w14:textId="77777777" w:rsidR="007005B9" w:rsidRPr="007031EB" w:rsidRDefault="007005B9" w:rsidP="007005B9">
      <w:pPr>
        <w:spacing w:after="0" w:line="240" w:lineRule="auto"/>
        <w:jc w:val="both"/>
        <w:rPr>
          <w:rFonts w:ascii="Segoe UI" w:hAnsi="Segoe UI" w:cs="Segoe UI"/>
          <w:color w:val="000000" w:themeColor="text1"/>
          <w:sz w:val="20"/>
          <w:szCs w:val="20"/>
          <w:lang w:val="sl-SI"/>
        </w:rPr>
      </w:pPr>
      <w:r w:rsidRPr="007031EB">
        <w:rPr>
          <w:rFonts w:ascii="Segoe UI" w:hAnsi="Segoe UI" w:cs="Segoe UI"/>
          <w:color w:val="808080" w:themeColor="background1" w:themeShade="80"/>
          <w:sz w:val="20"/>
          <w:szCs w:val="20"/>
          <w:lang w:val="sl-SI"/>
        </w:rPr>
        <w:t xml:space="preserve">Warner Bros. Discovery je vodilno globalno medijsko in razvedrilno podjetje, ki ustvarja in distribuira najbolj diferenciran in celovit portfelj vsebin na svetu na področju televizije, filma, pretakanja in iger. Prisoten v več kot 220 državah in ozemljih ter v 50 jezikih, Warner Bros. Discovery navdihuje, informira in zabava občinstvo po vsem svetu s svojimi ikoničnimi blagovnimi znamkami in izdelki, vključno z: Discovery Channel, Max, discovery+, CNN, DC, TNT Sports, Eurosport, HBO, HGTV , Food Network, OWN, Investigation Discovery, TLC, Magnolia Network, TNT, TBS, truTV, Travel Channel, MotorTrend, Animal </w:t>
      </w:r>
      <w:r w:rsidRPr="007031EB">
        <w:rPr>
          <w:rFonts w:ascii="Segoe UI" w:hAnsi="Segoe UI" w:cs="Segoe UI"/>
          <w:color w:val="808080" w:themeColor="background1" w:themeShade="80"/>
          <w:sz w:val="20"/>
          <w:szCs w:val="20"/>
          <w:lang w:val="sl-SI"/>
        </w:rPr>
        <w:lastRenderedPageBreak/>
        <w:t xml:space="preserve">Planet, Science Channel, Warner Bros. Motion Picture Group, Warner Bros. Television Group, Warner Bros. Pictures Animation, Warner Bros. Games, New Line Cinema, Cartoon Network, Adult Swim, Turner Classic Movies, Discovery en Español, Hogar de HGTV in drugi. Več informacij na </w:t>
      </w:r>
      <w:hyperlink r:id="rId8" w:history="1">
        <w:r w:rsidRPr="007031EB">
          <w:rPr>
            <w:rStyle w:val="Hyperlink"/>
            <w:rFonts w:ascii="Segoe UI" w:hAnsi="Segoe UI" w:cs="Segoe UI"/>
            <w:sz w:val="20"/>
            <w:szCs w:val="20"/>
            <w:lang w:val="sl-SI"/>
          </w:rPr>
          <w:t>www.wbd.com</w:t>
        </w:r>
      </w:hyperlink>
      <w:r w:rsidRPr="007031EB">
        <w:rPr>
          <w:rFonts w:ascii="Segoe UI" w:hAnsi="Segoe UI" w:cs="Segoe UI"/>
          <w:color w:val="808080" w:themeColor="background1" w:themeShade="80"/>
          <w:sz w:val="20"/>
          <w:szCs w:val="20"/>
          <w:lang w:val="sl-SI"/>
        </w:rPr>
        <w:t xml:space="preserve">. </w:t>
      </w:r>
    </w:p>
    <w:p w14:paraId="0FC5DFC4" w14:textId="77777777" w:rsidR="00B1469C" w:rsidRPr="007005B9" w:rsidRDefault="00B1469C" w:rsidP="007005B9">
      <w:pPr>
        <w:spacing w:after="0" w:line="240" w:lineRule="auto"/>
        <w:jc w:val="both"/>
        <w:rPr>
          <w:rFonts w:ascii="Segoe UI" w:hAnsi="Segoe UI" w:cs="Segoe UI"/>
          <w:color w:val="000000" w:themeColor="text1"/>
          <w:sz w:val="20"/>
          <w:szCs w:val="20"/>
          <w:lang w:val="sl-SI"/>
        </w:rPr>
      </w:pPr>
    </w:p>
    <w:sectPr w:rsidR="00B1469C" w:rsidRPr="007005B9">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F70AC" w14:textId="77777777" w:rsidR="00052A7E" w:rsidRDefault="00052A7E" w:rsidP="00AA25A7">
      <w:pPr>
        <w:spacing w:after="0" w:line="240" w:lineRule="auto"/>
      </w:pPr>
      <w:r>
        <w:separator/>
      </w:r>
    </w:p>
  </w:endnote>
  <w:endnote w:type="continuationSeparator" w:id="0">
    <w:p w14:paraId="49DD71F4" w14:textId="77777777" w:rsidR="00052A7E" w:rsidRDefault="00052A7E" w:rsidP="00AA2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F07F5" w14:textId="77777777" w:rsidR="00AA25A7" w:rsidRDefault="00AA25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95B63" w14:textId="77777777" w:rsidR="00AA25A7" w:rsidRDefault="00AA25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7C40B" w14:textId="77777777" w:rsidR="00AA25A7" w:rsidRDefault="00AA25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97AD6" w14:textId="77777777" w:rsidR="00052A7E" w:rsidRDefault="00052A7E" w:rsidP="00AA25A7">
      <w:pPr>
        <w:spacing w:after="0" w:line="240" w:lineRule="auto"/>
      </w:pPr>
      <w:r>
        <w:separator/>
      </w:r>
    </w:p>
  </w:footnote>
  <w:footnote w:type="continuationSeparator" w:id="0">
    <w:p w14:paraId="2FA0D48D" w14:textId="77777777" w:rsidR="00052A7E" w:rsidRDefault="00052A7E" w:rsidP="00AA2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144F9" w14:textId="77777777" w:rsidR="00AA25A7" w:rsidRDefault="00AA25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AA90" w14:textId="64D65832" w:rsidR="00AA25A7" w:rsidRDefault="00AA25A7" w:rsidP="00AA25A7">
    <w:pPr>
      <w:pStyle w:val="Header"/>
      <w:jc w:val="right"/>
    </w:pPr>
    <w:r>
      <w:rPr>
        <w:noProof/>
      </w:rPr>
      <w:drawing>
        <wp:inline distT="0" distB="0" distL="0" distR="0" wp14:anchorId="0E026A02" wp14:editId="0DA97B2A">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09CDA" w14:textId="77777777" w:rsidR="00AA25A7" w:rsidRDefault="00AA25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69C"/>
    <w:rsid w:val="00052A7E"/>
    <w:rsid w:val="00087DF5"/>
    <w:rsid w:val="000C0CEF"/>
    <w:rsid w:val="00165824"/>
    <w:rsid w:val="001B43B3"/>
    <w:rsid w:val="00250F31"/>
    <w:rsid w:val="003059F7"/>
    <w:rsid w:val="0036447B"/>
    <w:rsid w:val="00425869"/>
    <w:rsid w:val="004315F1"/>
    <w:rsid w:val="00474B95"/>
    <w:rsid w:val="00493DBA"/>
    <w:rsid w:val="004E3811"/>
    <w:rsid w:val="006F4C30"/>
    <w:rsid w:val="007005B9"/>
    <w:rsid w:val="00704745"/>
    <w:rsid w:val="007454A5"/>
    <w:rsid w:val="007C6D38"/>
    <w:rsid w:val="007D2B3F"/>
    <w:rsid w:val="00841B53"/>
    <w:rsid w:val="008440B4"/>
    <w:rsid w:val="00877A1C"/>
    <w:rsid w:val="00960EEB"/>
    <w:rsid w:val="00A9605F"/>
    <w:rsid w:val="00AA25A7"/>
    <w:rsid w:val="00AB3588"/>
    <w:rsid w:val="00B1469C"/>
    <w:rsid w:val="00BC09D0"/>
    <w:rsid w:val="00C43D48"/>
    <w:rsid w:val="00C66458"/>
    <w:rsid w:val="00C760A3"/>
    <w:rsid w:val="00D7691B"/>
    <w:rsid w:val="00D861FF"/>
    <w:rsid w:val="00DB2896"/>
    <w:rsid w:val="00E86E9A"/>
    <w:rsid w:val="00F57739"/>
    <w:rsid w:val="00FC0D84"/>
    <w:rsid w:val="00FD5439"/>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58F5"/>
  <w15:chartTrackingRefBased/>
  <w15:docId w15:val="{C4631202-4558-4548-A1B4-557B19E9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F31"/>
    <w:pPr>
      <w:spacing w:line="259" w:lineRule="auto"/>
    </w:pPr>
    <w:rPr>
      <w:sz w:val="22"/>
      <w:szCs w:val="22"/>
      <w:lang w:val="en-US"/>
    </w:rPr>
  </w:style>
  <w:style w:type="paragraph" w:styleId="Heading1">
    <w:name w:val="heading 1"/>
    <w:basedOn w:val="Normal"/>
    <w:next w:val="Normal"/>
    <w:link w:val="Heading1Char"/>
    <w:uiPriority w:val="9"/>
    <w:qFormat/>
    <w:rsid w:val="00B146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46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46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46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46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46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6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6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6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6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46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46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46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46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46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6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6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69C"/>
    <w:rPr>
      <w:rFonts w:eastAsiaTheme="majorEastAsia" w:cstheme="majorBidi"/>
      <w:color w:val="272727" w:themeColor="text1" w:themeTint="D8"/>
    </w:rPr>
  </w:style>
  <w:style w:type="paragraph" w:styleId="Title">
    <w:name w:val="Title"/>
    <w:basedOn w:val="Normal"/>
    <w:next w:val="Normal"/>
    <w:link w:val="TitleChar"/>
    <w:uiPriority w:val="10"/>
    <w:qFormat/>
    <w:rsid w:val="00B14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6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6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6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69C"/>
    <w:pPr>
      <w:spacing w:before="160"/>
      <w:jc w:val="center"/>
    </w:pPr>
    <w:rPr>
      <w:i/>
      <w:iCs/>
      <w:color w:val="404040" w:themeColor="text1" w:themeTint="BF"/>
    </w:rPr>
  </w:style>
  <w:style w:type="character" w:customStyle="1" w:styleId="QuoteChar">
    <w:name w:val="Quote Char"/>
    <w:basedOn w:val="DefaultParagraphFont"/>
    <w:link w:val="Quote"/>
    <w:uiPriority w:val="29"/>
    <w:rsid w:val="00B1469C"/>
    <w:rPr>
      <w:i/>
      <w:iCs/>
      <w:color w:val="404040" w:themeColor="text1" w:themeTint="BF"/>
    </w:rPr>
  </w:style>
  <w:style w:type="paragraph" w:styleId="ListParagraph">
    <w:name w:val="List Paragraph"/>
    <w:basedOn w:val="Normal"/>
    <w:uiPriority w:val="34"/>
    <w:qFormat/>
    <w:rsid w:val="00B1469C"/>
    <w:pPr>
      <w:ind w:left="720"/>
      <w:contextualSpacing/>
    </w:pPr>
  </w:style>
  <w:style w:type="character" w:styleId="IntenseEmphasis">
    <w:name w:val="Intense Emphasis"/>
    <w:basedOn w:val="DefaultParagraphFont"/>
    <w:uiPriority w:val="21"/>
    <w:qFormat/>
    <w:rsid w:val="00B1469C"/>
    <w:rPr>
      <w:i/>
      <w:iCs/>
      <w:color w:val="2F5496" w:themeColor="accent1" w:themeShade="BF"/>
    </w:rPr>
  </w:style>
  <w:style w:type="paragraph" w:styleId="IntenseQuote">
    <w:name w:val="Intense Quote"/>
    <w:basedOn w:val="Normal"/>
    <w:next w:val="Normal"/>
    <w:link w:val="IntenseQuoteChar"/>
    <w:uiPriority w:val="30"/>
    <w:qFormat/>
    <w:rsid w:val="00B146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469C"/>
    <w:rPr>
      <w:i/>
      <w:iCs/>
      <w:color w:val="2F5496" w:themeColor="accent1" w:themeShade="BF"/>
    </w:rPr>
  </w:style>
  <w:style w:type="character" w:styleId="IntenseReference">
    <w:name w:val="Intense Reference"/>
    <w:basedOn w:val="DefaultParagraphFont"/>
    <w:uiPriority w:val="32"/>
    <w:qFormat/>
    <w:rsid w:val="00B1469C"/>
    <w:rPr>
      <w:b/>
      <w:bCs/>
      <w:smallCaps/>
      <w:color w:val="2F5496" w:themeColor="accent1" w:themeShade="BF"/>
      <w:spacing w:val="5"/>
    </w:rPr>
  </w:style>
  <w:style w:type="character" w:styleId="Hyperlink">
    <w:name w:val="Hyperlink"/>
    <w:basedOn w:val="DefaultParagraphFont"/>
    <w:uiPriority w:val="99"/>
    <w:unhideWhenUsed/>
    <w:rsid w:val="00250F31"/>
    <w:rPr>
      <w:color w:val="467886"/>
      <w:u w:val="single"/>
    </w:rPr>
  </w:style>
  <w:style w:type="character" w:styleId="FollowedHyperlink">
    <w:name w:val="FollowedHyperlink"/>
    <w:basedOn w:val="DefaultParagraphFont"/>
    <w:uiPriority w:val="99"/>
    <w:semiHidden/>
    <w:unhideWhenUsed/>
    <w:rsid w:val="001B43B3"/>
    <w:rPr>
      <w:color w:val="954F72" w:themeColor="followedHyperlink"/>
      <w:u w:val="single"/>
    </w:rPr>
  </w:style>
  <w:style w:type="paragraph" w:styleId="Header">
    <w:name w:val="header"/>
    <w:basedOn w:val="Normal"/>
    <w:link w:val="HeaderChar"/>
    <w:uiPriority w:val="99"/>
    <w:unhideWhenUsed/>
    <w:rsid w:val="00AA25A7"/>
    <w:pPr>
      <w:tabs>
        <w:tab w:val="center" w:pos="4536"/>
        <w:tab w:val="right" w:pos="9072"/>
      </w:tabs>
      <w:spacing w:after="0" w:line="240" w:lineRule="auto"/>
    </w:pPr>
  </w:style>
  <w:style w:type="character" w:customStyle="1" w:styleId="HeaderChar">
    <w:name w:val="Header Char"/>
    <w:basedOn w:val="DefaultParagraphFont"/>
    <w:link w:val="Header"/>
    <w:uiPriority w:val="99"/>
    <w:rsid w:val="00AA25A7"/>
    <w:rPr>
      <w:sz w:val="22"/>
      <w:szCs w:val="22"/>
      <w:lang w:val="en-US"/>
    </w:rPr>
  </w:style>
  <w:style w:type="paragraph" w:styleId="Footer">
    <w:name w:val="footer"/>
    <w:basedOn w:val="Normal"/>
    <w:link w:val="FooterChar"/>
    <w:uiPriority w:val="99"/>
    <w:unhideWhenUsed/>
    <w:rsid w:val="00AA25A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A25A7"/>
    <w:rPr>
      <w:sz w:val="22"/>
      <w:szCs w:val="22"/>
      <w:lang w:val="en-US"/>
    </w:rPr>
  </w:style>
  <w:style w:type="paragraph" w:styleId="Revision">
    <w:name w:val="Revision"/>
    <w:hidden/>
    <w:uiPriority w:val="99"/>
    <w:semiHidden/>
    <w:rsid w:val="00C66458"/>
    <w:pPr>
      <w:spacing w:after="0" w:line="240" w:lineRule="auto"/>
    </w:pPr>
    <w:rPr>
      <w:sz w:val="22"/>
      <w:szCs w:val="22"/>
      <w:lang w:val="en-US"/>
    </w:rPr>
  </w:style>
  <w:style w:type="character" w:styleId="UnresolvedMention">
    <w:name w:val="Unresolved Mention"/>
    <w:basedOn w:val="DefaultParagraphFont"/>
    <w:uiPriority w:val="99"/>
    <w:semiHidden/>
    <w:unhideWhenUsed/>
    <w:rsid w:val="00844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5444448">
      <w:bodyDiv w:val="1"/>
      <w:marLeft w:val="0"/>
      <w:marRight w:val="0"/>
      <w:marTop w:val="0"/>
      <w:marBottom w:val="0"/>
      <w:divBdr>
        <w:top w:val="none" w:sz="0" w:space="0" w:color="auto"/>
        <w:left w:val="none" w:sz="0" w:space="0" w:color="auto"/>
        <w:bottom w:val="none" w:sz="0" w:space="0" w:color="auto"/>
        <w:right w:val="none" w:sz="0" w:space="0" w:color="auto"/>
      </w:divBdr>
    </w:div>
    <w:div w:id="195979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bd.com"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www.max.com/"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344</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sibenska maslina</dc:creator>
  <cp:keywords/>
  <dc:description/>
  <cp:lastModifiedBy>New Media Team</cp:lastModifiedBy>
  <cp:revision>3</cp:revision>
  <dcterms:created xsi:type="dcterms:W3CDTF">2025-03-12T08:28:00Z</dcterms:created>
  <dcterms:modified xsi:type="dcterms:W3CDTF">2025-03-12T08:34:00Z</dcterms:modified>
</cp:coreProperties>
</file>