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4BCD1C71" w:rsidR="00196095" w:rsidRPr="00073EAD" w:rsidRDefault="00073EAD" w:rsidP="0063627B">
      <w:pPr>
        <w:spacing w:after="0" w:line="240" w:lineRule="auto"/>
        <w:jc w:val="center"/>
        <w:rPr>
          <w:rFonts w:ascii="Segoe UI" w:hAnsi="Segoe UI" w:cs="Segoe UI"/>
          <w:sz w:val="20"/>
          <w:szCs w:val="20"/>
          <w:lang w:val="sl-SI"/>
        </w:rPr>
      </w:pPr>
      <w:r>
        <w:rPr>
          <w:rFonts w:ascii="Segoe UI" w:hAnsi="Segoe UI" w:cs="Segoe UI"/>
          <w:sz w:val="20"/>
          <w:szCs w:val="20"/>
          <w:lang w:val="sl-SI"/>
        </w:rPr>
        <w:t>SPOROČILO ZA MEDIJE</w:t>
      </w:r>
    </w:p>
    <w:p w14:paraId="7275408E" w14:textId="77777777" w:rsidR="00196095" w:rsidRPr="00073EAD" w:rsidRDefault="00196095" w:rsidP="0063627B">
      <w:pPr>
        <w:spacing w:after="0" w:line="240" w:lineRule="auto"/>
        <w:jc w:val="both"/>
        <w:rPr>
          <w:rFonts w:ascii="Segoe UI" w:hAnsi="Segoe UI" w:cs="Segoe UI"/>
          <w:sz w:val="20"/>
          <w:szCs w:val="20"/>
          <w:lang w:val="sl-SI"/>
        </w:rPr>
      </w:pPr>
    </w:p>
    <w:p w14:paraId="5F64A2B5" w14:textId="5CF4DFBD" w:rsidR="00F264D7" w:rsidRPr="00073EAD" w:rsidRDefault="009A31F4" w:rsidP="0063627B">
      <w:pPr>
        <w:spacing w:after="0" w:line="240" w:lineRule="auto"/>
        <w:jc w:val="center"/>
        <w:rPr>
          <w:rFonts w:ascii="Segoe UI" w:hAnsi="Segoe UI" w:cs="Segoe UI"/>
          <w:b/>
          <w:bCs/>
          <w:sz w:val="24"/>
          <w:szCs w:val="24"/>
          <w:lang w:val="sl-SI"/>
        </w:rPr>
      </w:pPr>
      <w:r w:rsidRPr="00073EAD">
        <w:rPr>
          <w:rFonts w:ascii="Segoe UI" w:hAnsi="Segoe UI" w:cs="Segoe UI"/>
          <w:b/>
          <w:bCs/>
          <w:sz w:val="24"/>
          <w:szCs w:val="24"/>
          <w:lang w:val="sl-SI"/>
        </w:rPr>
        <w:t xml:space="preserve">PREMIERA NOVE </w:t>
      </w:r>
      <w:r w:rsidR="008613CB" w:rsidRPr="00073EAD">
        <w:rPr>
          <w:rFonts w:ascii="Segoe UI" w:hAnsi="Segoe UI" w:cs="Segoe UI"/>
          <w:b/>
          <w:bCs/>
          <w:sz w:val="24"/>
          <w:szCs w:val="24"/>
          <w:lang w:val="sl-SI"/>
        </w:rPr>
        <w:t xml:space="preserve">SEZONE </w:t>
      </w:r>
      <w:r w:rsidR="00196095" w:rsidRPr="00073EAD">
        <w:rPr>
          <w:rFonts w:ascii="Segoe UI" w:hAnsi="Segoe UI" w:cs="Segoe UI"/>
          <w:b/>
          <w:bCs/>
          <w:sz w:val="24"/>
          <w:szCs w:val="24"/>
          <w:lang w:val="sl-SI"/>
        </w:rPr>
        <w:t>SERIJ</w:t>
      </w:r>
      <w:r w:rsidRPr="00073EAD">
        <w:rPr>
          <w:rFonts w:ascii="Segoe UI" w:hAnsi="Segoe UI" w:cs="Segoe UI"/>
          <w:b/>
          <w:bCs/>
          <w:sz w:val="24"/>
          <w:szCs w:val="24"/>
          <w:lang w:val="sl-SI"/>
        </w:rPr>
        <w:t>E</w:t>
      </w:r>
      <w:r w:rsidR="00073EAD">
        <w:rPr>
          <w:rFonts w:ascii="Segoe UI" w:hAnsi="Segoe UI" w:cs="Segoe UI"/>
          <w:b/>
          <w:bCs/>
          <w:sz w:val="24"/>
          <w:szCs w:val="24"/>
          <w:lang w:val="sl-SI"/>
        </w:rPr>
        <w:t xml:space="preserve"> </w:t>
      </w:r>
      <w:r w:rsidR="00073EAD" w:rsidRPr="00073EAD">
        <w:rPr>
          <w:rFonts w:ascii="Segoe UI" w:hAnsi="Segoe UI" w:cs="Segoe UI"/>
          <w:b/>
          <w:bCs/>
          <w:sz w:val="24"/>
          <w:szCs w:val="24"/>
          <w:lang w:val="sl-SI"/>
        </w:rPr>
        <w:t>HBO ORIGINAL</w:t>
      </w:r>
      <w:r w:rsidR="00196095" w:rsidRPr="00073EAD">
        <w:rPr>
          <w:rFonts w:ascii="Segoe UI" w:hAnsi="Segoe UI" w:cs="Segoe UI"/>
          <w:b/>
          <w:bCs/>
          <w:sz w:val="24"/>
          <w:szCs w:val="24"/>
          <w:lang w:val="sl-SI"/>
        </w:rPr>
        <w:t xml:space="preserve"> </w:t>
      </w:r>
      <w:r w:rsidR="00073EAD">
        <w:rPr>
          <w:rFonts w:ascii="Segoe UI" w:hAnsi="Segoe UI" w:cs="Segoe UI"/>
          <w:b/>
          <w:bCs/>
          <w:sz w:val="24"/>
          <w:szCs w:val="24"/>
          <w:lang w:val="sl-SI"/>
        </w:rPr>
        <w:t>»BELI LOTOS«</w:t>
      </w:r>
      <w:r w:rsidR="00196095" w:rsidRPr="00073EAD">
        <w:rPr>
          <w:rFonts w:ascii="Segoe UI" w:hAnsi="Segoe UI" w:cs="Segoe UI"/>
          <w:b/>
          <w:bCs/>
          <w:sz w:val="24"/>
          <w:szCs w:val="24"/>
          <w:lang w:val="sl-SI"/>
        </w:rPr>
        <w:t xml:space="preserve"> </w:t>
      </w:r>
    </w:p>
    <w:p w14:paraId="2E7C6ABB" w14:textId="441E6F94" w:rsidR="00196095" w:rsidRPr="00073EAD" w:rsidRDefault="009A31F4" w:rsidP="0063627B">
      <w:pPr>
        <w:spacing w:after="0" w:line="240" w:lineRule="auto"/>
        <w:jc w:val="center"/>
        <w:rPr>
          <w:rFonts w:ascii="Segoe UI" w:hAnsi="Segoe UI" w:cs="Segoe UI"/>
          <w:b/>
          <w:bCs/>
          <w:sz w:val="24"/>
          <w:szCs w:val="24"/>
          <w:lang w:val="sl-SI"/>
        </w:rPr>
      </w:pPr>
      <w:r w:rsidRPr="00073EAD">
        <w:rPr>
          <w:rFonts w:ascii="Segoe UI" w:hAnsi="Segoe UI" w:cs="Segoe UI"/>
          <w:b/>
          <w:bCs/>
          <w:sz w:val="24"/>
          <w:szCs w:val="24"/>
          <w:lang w:val="sl-SI"/>
        </w:rPr>
        <w:t>1</w:t>
      </w:r>
      <w:r w:rsidR="008613CB" w:rsidRPr="00073EAD">
        <w:rPr>
          <w:rFonts w:ascii="Segoe UI" w:hAnsi="Segoe UI" w:cs="Segoe UI"/>
          <w:b/>
          <w:bCs/>
          <w:sz w:val="24"/>
          <w:szCs w:val="24"/>
          <w:lang w:val="sl-SI"/>
        </w:rPr>
        <w:t>7</w:t>
      </w:r>
      <w:r w:rsidR="00F264D7" w:rsidRPr="00073EAD">
        <w:rPr>
          <w:rFonts w:ascii="Segoe UI" w:hAnsi="Segoe UI" w:cs="Segoe UI"/>
          <w:b/>
          <w:bCs/>
          <w:sz w:val="24"/>
          <w:szCs w:val="24"/>
          <w:lang w:val="sl-SI"/>
        </w:rPr>
        <w:t xml:space="preserve">. </w:t>
      </w:r>
      <w:r w:rsidR="00073EAD">
        <w:rPr>
          <w:rFonts w:ascii="Segoe UI" w:hAnsi="Segoe UI" w:cs="Segoe UI"/>
          <w:b/>
          <w:bCs/>
          <w:sz w:val="24"/>
          <w:szCs w:val="24"/>
          <w:lang w:val="sl-SI"/>
        </w:rPr>
        <w:t>FEBRUARJA</w:t>
      </w:r>
      <w:r w:rsidR="00F264D7" w:rsidRPr="00073EAD">
        <w:rPr>
          <w:rFonts w:ascii="Segoe UI" w:hAnsi="Segoe UI" w:cs="Segoe UI"/>
          <w:b/>
          <w:bCs/>
          <w:sz w:val="24"/>
          <w:szCs w:val="24"/>
          <w:lang w:val="sl-SI"/>
        </w:rPr>
        <w:t xml:space="preserve"> </w:t>
      </w:r>
      <w:r w:rsidR="00B55F08" w:rsidRPr="00073EAD">
        <w:rPr>
          <w:rFonts w:ascii="Segoe UI" w:hAnsi="Segoe UI" w:cs="Segoe UI"/>
          <w:b/>
          <w:bCs/>
          <w:sz w:val="24"/>
          <w:szCs w:val="24"/>
          <w:lang w:val="sl-SI"/>
        </w:rPr>
        <w:t>NA MAX</w:t>
      </w:r>
      <w:r w:rsidR="00F264D7" w:rsidRPr="00073EAD">
        <w:rPr>
          <w:rFonts w:ascii="Segoe UI" w:hAnsi="Segoe UI" w:cs="Segoe UI"/>
          <w:b/>
          <w:bCs/>
          <w:sz w:val="24"/>
          <w:szCs w:val="24"/>
          <w:lang w:val="sl-SI"/>
        </w:rPr>
        <w:t>U</w:t>
      </w:r>
    </w:p>
    <w:p w14:paraId="7131ABA3" w14:textId="42065AB9" w:rsidR="00196095" w:rsidRPr="00073EAD" w:rsidRDefault="00196095" w:rsidP="0063627B">
      <w:pPr>
        <w:spacing w:after="0" w:line="240" w:lineRule="auto"/>
        <w:rPr>
          <w:rFonts w:ascii="Segoe UI" w:hAnsi="Segoe UI" w:cs="Segoe UI"/>
          <w:sz w:val="20"/>
          <w:szCs w:val="20"/>
          <w:lang w:val="sl-SI"/>
        </w:rPr>
      </w:pPr>
    </w:p>
    <w:p w14:paraId="199273B2" w14:textId="3459CE54" w:rsidR="00196095" w:rsidRPr="00073EAD" w:rsidRDefault="00196095" w:rsidP="00CB104E">
      <w:pPr>
        <w:spacing w:after="0" w:line="240" w:lineRule="auto"/>
        <w:jc w:val="center"/>
        <w:rPr>
          <w:rFonts w:ascii="Segoe UI" w:hAnsi="Segoe UI" w:cs="Segoe UI"/>
          <w:sz w:val="20"/>
          <w:szCs w:val="20"/>
          <w:lang w:val="sl-SI"/>
        </w:rPr>
      </w:pPr>
    </w:p>
    <w:p w14:paraId="3FC633B7" w14:textId="77777777" w:rsidR="00CB104E" w:rsidRPr="00073EAD" w:rsidRDefault="00CB104E" w:rsidP="0063627B">
      <w:pPr>
        <w:spacing w:after="0" w:line="240" w:lineRule="auto"/>
        <w:jc w:val="both"/>
        <w:rPr>
          <w:rFonts w:ascii="Segoe UI" w:hAnsi="Segoe UI" w:cs="Segoe UI"/>
          <w:b/>
          <w:noProof/>
          <w:sz w:val="20"/>
          <w:szCs w:val="20"/>
          <w:lang w:val="sl-SI"/>
        </w:rPr>
      </w:pPr>
    </w:p>
    <w:p w14:paraId="226D214C" w14:textId="28478901" w:rsidR="00196095" w:rsidRPr="00073EAD" w:rsidRDefault="00073EAD" w:rsidP="0063627B">
      <w:pPr>
        <w:spacing w:after="0" w:line="240" w:lineRule="auto"/>
        <w:jc w:val="both"/>
        <w:rPr>
          <w:rFonts w:ascii="Segoe UI" w:hAnsi="Segoe UI" w:cs="Segoe UI"/>
          <w:b/>
          <w:noProof/>
          <w:sz w:val="20"/>
          <w:szCs w:val="20"/>
          <w:lang w:val="sl-SI"/>
        </w:rPr>
      </w:pPr>
      <w:r>
        <w:rPr>
          <w:rFonts w:ascii="Segoe UI" w:hAnsi="Segoe UI" w:cs="Segoe UI"/>
          <w:b/>
          <w:noProof/>
          <w:sz w:val="20"/>
          <w:szCs w:val="20"/>
          <w:lang w:val="sl-SI"/>
        </w:rPr>
        <w:t>Ljubljana</w:t>
      </w:r>
      <w:r w:rsidR="00196095" w:rsidRPr="00073EAD">
        <w:rPr>
          <w:rFonts w:ascii="Segoe UI" w:hAnsi="Segoe UI" w:cs="Segoe UI"/>
          <w:b/>
          <w:noProof/>
          <w:sz w:val="20"/>
          <w:szCs w:val="20"/>
          <w:lang w:val="sl-SI"/>
        </w:rPr>
        <w:t>, 1</w:t>
      </w:r>
      <w:r w:rsidR="009D23B2">
        <w:rPr>
          <w:rFonts w:ascii="Segoe UI" w:hAnsi="Segoe UI" w:cs="Segoe UI"/>
          <w:b/>
          <w:noProof/>
          <w:sz w:val="20"/>
          <w:szCs w:val="20"/>
          <w:lang w:val="sl-SI"/>
        </w:rPr>
        <w:t>7</w:t>
      </w:r>
      <w:r w:rsidR="00196095" w:rsidRPr="00073EAD">
        <w:rPr>
          <w:rFonts w:ascii="Segoe UI" w:hAnsi="Segoe UI" w:cs="Segoe UI"/>
          <w:b/>
          <w:noProof/>
          <w:sz w:val="20"/>
          <w:szCs w:val="20"/>
          <w:lang w:val="sl-SI"/>
        </w:rPr>
        <w:t xml:space="preserve">. </w:t>
      </w:r>
      <w:r>
        <w:rPr>
          <w:rFonts w:ascii="Segoe UI" w:hAnsi="Segoe UI" w:cs="Segoe UI"/>
          <w:b/>
          <w:noProof/>
          <w:sz w:val="20"/>
          <w:szCs w:val="20"/>
          <w:lang w:val="sl-SI"/>
        </w:rPr>
        <w:t xml:space="preserve">decembra </w:t>
      </w:r>
      <w:r w:rsidR="00196095" w:rsidRPr="00073EAD">
        <w:rPr>
          <w:rFonts w:ascii="Segoe UI" w:hAnsi="Segoe UI" w:cs="Segoe UI"/>
          <w:b/>
          <w:noProof/>
          <w:sz w:val="20"/>
          <w:szCs w:val="20"/>
          <w:lang w:val="sl-SI"/>
        </w:rPr>
        <w:t>2024</w:t>
      </w:r>
    </w:p>
    <w:p w14:paraId="560AE773" w14:textId="77777777" w:rsidR="00B55F08" w:rsidRPr="00073EAD" w:rsidRDefault="00B55F08" w:rsidP="0063627B">
      <w:pPr>
        <w:spacing w:after="0" w:line="240" w:lineRule="auto"/>
        <w:jc w:val="both"/>
        <w:rPr>
          <w:rFonts w:ascii="Segoe UI" w:hAnsi="Segoe UI" w:cs="Segoe UI"/>
          <w:b/>
          <w:noProof/>
          <w:sz w:val="20"/>
          <w:szCs w:val="20"/>
          <w:lang w:val="sl-SI"/>
        </w:rPr>
      </w:pPr>
    </w:p>
    <w:p w14:paraId="7D832131" w14:textId="75D85326" w:rsidR="002B0140" w:rsidRPr="002B0140" w:rsidRDefault="002B0140" w:rsidP="002B0140">
      <w:pPr>
        <w:spacing w:after="0" w:line="240" w:lineRule="auto"/>
        <w:jc w:val="both"/>
        <w:rPr>
          <w:rFonts w:ascii="Segoe UI" w:hAnsi="Segoe UI" w:cs="Segoe UI"/>
          <w:bCs/>
          <w:noProof/>
          <w:sz w:val="20"/>
          <w:szCs w:val="20"/>
          <w:lang w:val="sl-SI"/>
        </w:rPr>
      </w:pPr>
      <w:r w:rsidRPr="002B0140">
        <w:rPr>
          <w:rFonts w:ascii="Segoe UI" w:hAnsi="Segoe UI" w:cs="Segoe UI"/>
          <w:bCs/>
          <w:noProof/>
          <w:sz w:val="20"/>
          <w:szCs w:val="20"/>
          <w:lang w:val="sl-SI"/>
        </w:rPr>
        <w:t xml:space="preserve">Premiera tretje sezone </w:t>
      </w:r>
      <w:r w:rsidRPr="002B0140">
        <w:rPr>
          <w:rFonts w:ascii="Segoe UI" w:hAnsi="Segoe UI" w:cs="Segoe UI"/>
          <w:b/>
          <w:noProof/>
          <w:sz w:val="20"/>
          <w:szCs w:val="20"/>
          <w:lang w:val="sl-SI"/>
        </w:rPr>
        <w:t>serije HBO Original »Beli lotos«</w:t>
      </w:r>
      <w:r>
        <w:rPr>
          <w:rFonts w:ascii="Segoe UI" w:hAnsi="Segoe UI" w:cs="Segoe UI"/>
          <w:bCs/>
          <w:noProof/>
          <w:sz w:val="20"/>
          <w:szCs w:val="20"/>
          <w:lang w:val="sl-SI"/>
        </w:rPr>
        <w:t xml:space="preserve"> </w:t>
      </w:r>
      <w:r w:rsidRPr="002B0140">
        <w:rPr>
          <w:rFonts w:ascii="Segoe UI" w:hAnsi="Segoe UI" w:cs="Segoe UI"/>
          <w:bCs/>
          <w:i/>
          <w:iCs/>
          <w:noProof/>
          <w:sz w:val="20"/>
          <w:szCs w:val="20"/>
          <w:lang w:val="sl-SI"/>
        </w:rPr>
        <w:t>(The White Lotus),</w:t>
      </w:r>
      <w:r w:rsidRPr="002B0140">
        <w:rPr>
          <w:rFonts w:ascii="Segoe UI" w:hAnsi="Segoe UI" w:cs="Segoe UI"/>
          <w:bCs/>
          <w:noProof/>
          <w:sz w:val="20"/>
          <w:szCs w:val="20"/>
          <w:lang w:val="sl-SI"/>
        </w:rPr>
        <w:t xml:space="preserve"> avtorja Mikea Whitea, bo </w:t>
      </w:r>
      <w:r w:rsidRPr="002B0140">
        <w:rPr>
          <w:rFonts w:ascii="Segoe UI" w:hAnsi="Segoe UI" w:cs="Segoe UI"/>
          <w:b/>
          <w:noProof/>
          <w:sz w:val="20"/>
          <w:szCs w:val="20"/>
          <w:lang w:val="sl-SI"/>
        </w:rPr>
        <w:t>17. februarja</w:t>
      </w:r>
      <w:r w:rsidRPr="002B0140">
        <w:rPr>
          <w:rFonts w:ascii="Segoe UI" w:hAnsi="Segoe UI" w:cs="Segoe UI"/>
          <w:bCs/>
          <w:noProof/>
          <w:sz w:val="20"/>
          <w:szCs w:val="20"/>
          <w:lang w:val="sl-SI"/>
        </w:rPr>
        <w:t xml:space="preserve"> na pretočni platformi </w:t>
      </w:r>
      <w:hyperlink r:id="rId7" w:history="1">
        <w:r w:rsidRPr="00073EAD">
          <w:rPr>
            <w:rStyle w:val="Hyperlink"/>
            <w:rFonts w:ascii="Segoe UI" w:hAnsi="Segoe UI" w:cs="Segoe UI"/>
            <w:bCs/>
            <w:noProof/>
            <w:sz w:val="20"/>
            <w:szCs w:val="20"/>
            <w:lang w:val="sl-SI"/>
          </w:rPr>
          <w:t>Max</w:t>
        </w:r>
      </w:hyperlink>
      <w:r w:rsidRPr="002B0140">
        <w:rPr>
          <w:rFonts w:ascii="Segoe UI" w:hAnsi="Segoe UI" w:cs="Segoe UI"/>
          <w:bCs/>
          <w:noProof/>
          <w:sz w:val="20"/>
          <w:szCs w:val="20"/>
          <w:lang w:val="sl-SI"/>
        </w:rPr>
        <w:t>. Premiera na kanalu HBO bo še isti dan ob 20. uri.</w:t>
      </w:r>
    </w:p>
    <w:p w14:paraId="2A9D4C77" w14:textId="77777777" w:rsidR="002B0140" w:rsidRPr="002B0140" w:rsidRDefault="002B0140" w:rsidP="002B0140">
      <w:pPr>
        <w:spacing w:after="0" w:line="240" w:lineRule="auto"/>
        <w:jc w:val="both"/>
        <w:rPr>
          <w:rFonts w:ascii="Segoe UI" w:hAnsi="Segoe UI" w:cs="Segoe UI"/>
          <w:bCs/>
          <w:noProof/>
          <w:sz w:val="20"/>
          <w:szCs w:val="20"/>
          <w:lang w:val="sl-SI"/>
        </w:rPr>
      </w:pPr>
    </w:p>
    <w:p w14:paraId="6F8B27DA" w14:textId="77777777" w:rsidR="002B0140" w:rsidRPr="002B0140" w:rsidRDefault="002B0140" w:rsidP="002B0140">
      <w:pPr>
        <w:spacing w:after="0" w:line="240" w:lineRule="auto"/>
        <w:jc w:val="both"/>
        <w:rPr>
          <w:rFonts w:ascii="Segoe UI" w:hAnsi="Segoe UI" w:cs="Segoe UI"/>
          <w:bCs/>
          <w:noProof/>
          <w:sz w:val="20"/>
          <w:szCs w:val="20"/>
          <w:lang w:val="sl-SI"/>
        </w:rPr>
      </w:pPr>
      <w:r w:rsidRPr="002B0140">
        <w:rPr>
          <w:rFonts w:ascii="Segoe UI" w:hAnsi="Segoe UI" w:cs="Segoe UI"/>
          <w:bCs/>
          <w:noProof/>
          <w:sz w:val="20"/>
          <w:szCs w:val="20"/>
          <w:lang w:val="sl-SI"/>
        </w:rPr>
        <w:t>Družabna satira, postavljena v ekskluzivno tajsko letovišče, spremlja podvige različnih gostov in zaposlenih v enem tednu.</w:t>
      </w:r>
    </w:p>
    <w:p w14:paraId="4884BFFE" w14:textId="77777777" w:rsidR="002B0140" w:rsidRPr="002B0140" w:rsidRDefault="002B0140" w:rsidP="002B0140">
      <w:pPr>
        <w:spacing w:after="0" w:line="240" w:lineRule="auto"/>
        <w:jc w:val="both"/>
        <w:rPr>
          <w:rFonts w:ascii="Segoe UI" w:hAnsi="Segoe UI" w:cs="Segoe UI"/>
          <w:bCs/>
          <w:noProof/>
          <w:sz w:val="20"/>
          <w:szCs w:val="20"/>
          <w:lang w:val="sl-SI"/>
        </w:rPr>
      </w:pPr>
    </w:p>
    <w:p w14:paraId="27C65F66" w14:textId="77777777" w:rsidR="002B0140" w:rsidRPr="002B0140" w:rsidRDefault="002B0140" w:rsidP="002B0140">
      <w:pPr>
        <w:spacing w:after="0" w:line="240" w:lineRule="auto"/>
        <w:jc w:val="both"/>
        <w:rPr>
          <w:rFonts w:ascii="Segoe UI" w:hAnsi="Segoe UI" w:cs="Segoe UI"/>
          <w:bCs/>
          <w:noProof/>
          <w:sz w:val="20"/>
          <w:szCs w:val="20"/>
          <w:lang w:val="sl-SI"/>
        </w:rPr>
      </w:pPr>
      <w:r w:rsidRPr="002B0140">
        <w:rPr>
          <w:rFonts w:ascii="Segoe UI" w:hAnsi="Segoe UI" w:cs="Segoe UI"/>
          <w:bCs/>
          <w:noProof/>
          <w:sz w:val="20"/>
          <w:szCs w:val="20"/>
          <w:lang w:val="sl-SI"/>
        </w:rPr>
        <w:t>Igrajo Leslie Bibb, Carrie Coon, Walton Goggins, Sarah Catherine Hook, Jason Isaacs, Lalisa Manobal, Michelle Monaghan, Sam Nivola, Lek Patravadi, Parker Posey, Natasha Rothwell, Patrick Schwarzenegger, Tayme Thapthimthong in Aimee Lou Wood. Dodatna igralska zasedba vključuje Nicholasa Duvernaya, Arnasa Fedaravičiusa, Christiana Friedela, Scotta Glenna, Doma Hetrakulo, Juliana Kostova, Charlotte Le Bon, Morgano O'Reilly in Shalini Peiris.</w:t>
      </w:r>
    </w:p>
    <w:p w14:paraId="004683A8" w14:textId="77777777" w:rsidR="002B0140" w:rsidRPr="002B0140" w:rsidRDefault="002B0140" w:rsidP="002B0140">
      <w:pPr>
        <w:spacing w:after="0" w:line="240" w:lineRule="auto"/>
        <w:jc w:val="both"/>
        <w:rPr>
          <w:rFonts w:ascii="Segoe UI" w:hAnsi="Segoe UI" w:cs="Segoe UI"/>
          <w:bCs/>
          <w:noProof/>
          <w:sz w:val="20"/>
          <w:szCs w:val="20"/>
          <w:lang w:val="sl-SI"/>
        </w:rPr>
      </w:pPr>
    </w:p>
    <w:p w14:paraId="2C356EF7" w14:textId="77777777" w:rsidR="002B0140" w:rsidRPr="002B0140" w:rsidRDefault="002B0140" w:rsidP="002B0140">
      <w:pPr>
        <w:spacing w:after="0" w:line="240" w:lineRule="auto"/>
        <w:jc w:val="both"/>
        <w:rPr>
          <w:rFonts w:ascii="Segoe UI" w:hAnsi="Segoe UI" w:cs="Segoe UI"/>
          <w:bCs/>
          <w:noProof/>
          <w:sz w:val="20"/>
          <w:szCs w:val="20"/>
          <w:lang w:val="sl-SI"/>
        </w:rPr>
      </w:pPr>
      <w:r w:rsidRPr="002B0140">
        <w:rPr>
          <w:rFonts w:ascii="Segoe UI" w:hAnsi="Segoe UI" w:cs="Segoe UI"/>
          <w:bCs/>
          <w:noProof/>
          <w:sz w:val="20"/>
          <w:szCs w:val="20"/>
          <w:lang w:val="sl-SI"/>
        </w:rPr>
        <w:t>Tretjo sezono je ustvaril, napisal in režiral Mike White, ki je poleg Davida Bernada in Marka Kaminea tudi izvršni producent.</w:t>
      </w:r>
    </w:p>
    <w:p w14:paraId="18EED6A5" w14:textId="77777777" w:rsidR="002B0140" w:rsidRPr="002B0140" w:rsidRDefault="002B0140" w:rsidP="002B0140">
      <w:pPr>
        <w:spacing w:after="0" w:line="240" w:lineRule="auto"/>
        <w:jc w:val="both"/>
        <w:rPr>
          <w:rFonts w:ascii="Segoe UI" w:hAnsi="Segoe UI" w:cs="Segoe UI"/>
          <w:bCs/>
          <w:noProof/>
          <w:sz w:val="20"/>
          <w:szCs w:val="20"/>
          <w:lang w:val="sl-SI"/>
        </w:rPr>
      </w:pPr>
    </w:p>
    <w:p w14:paraId="1DAD42CC" w14:textId="299465A9" w:rsidR="002B0140" w:rsidRPr="002B0140" w:rsidRDefault="002B0140" w:rsidP="002B0140">
      <w:pPr>
        <w:spacing w:after="0" w:line="240" w:lineRule="auto"/>
        <w:jc w:val="both"/>
        <w:rPr>
          <w:rFonts w:ascii="Segoe UI" w:hAnsi="Segoe UI" w:cs="Segoe UI"/>
          <w:bCs/>
          <w:noProof/>
          <w:sz w:val="20"/>
          <w:szCs w:val="20"/>
          <w:lang w:val="sl-SI"/>
        </w:rPr>
      </w:pPr>
      <w:r w:rsidRPr="002B0140">
        <w:rPr>
          <w:rFonts w:ascii="Segoe UI" w:hAnsi="Segoe UI" w:cs="Segoe UI"/>
          <w:bCs/>
          <w:noProof/>
          <w:sz w:val="20"/>
          <w:szCs w:val="20"/>
          <w:lang w:val="sl-SI"/>
        </w:rPr>
        <w:t>Prva sezona, ki je bila premierno predvajana julija 2021 in je bila postavljena na Havaje, je prejela 20 nominacij za emmyja® v 13 kategorijah in deset zmag, kar je največ zmag v kater</w:t>
      </w:r>
      <w:r w:rsidR="001C6BAD">
        <w:rPr>
          <w:rFonts w:ascii="Segoe UI" w:hAnsi="Segoe UI" w:cs="Segoe UI"/>
          <w:bCs/>
          <w:noProof/>
          <w:sz w:val="20"/>
          <w:szCs w:val="20"/>
          <w:lang w:val="sl-SI"/>
        </w:rPr>
        <w:t>i</w:t>
      </w:r>
      <w:r w:rsidRPr="002B0140">
        <w:rPr>
          <w:rFonts w:ascii="Segoe UI" w:hAnsi="Segoe UI" w:cs="Segoe UI"/>
          <w:bCs/>
          <w:noProof/>
          <w:sz w:val="20"/>
          <w:szCs w:val="20"/>
          <w:lang w:val="sl-SI"/>
        </w:rPr>
        <w:t xml:space="preserve"> koli</w:t>
      </w:r>
      <w:r w:rsidR="001C6BAD">
        <w:rPr>
          <w:rFonts w:ascii="Segoe UI" w:hAnsi="Segoe UI" w:cs="Segoe UI"/>
          <w:bCs/>
          <w:noProof/>
          <w:sz w:val="20"/>
          <w:szCs w:val="20"/>
          <w:lang w:val="sl-SI"/>
        </w:rPr>
        <w:t xml:space="preserve"> kategoriji</w:t>
      </w:r>
      <w:r w:rsidRPr="002B0140">
        <w:rPr>
          <w:rFonts w:ascii="Segoe UI" w:hAnsi="Segoe UI" w:cs="Segoe UI"/>
          <w:bCs/>
          <w:noProof/>
          <w:sz w:val="20"/>
          <w:szCs w:val="20"/>
          <w:lang w:val="sl-SI"/>
        </w:rPr>
        <w:t xml:space="preserve"> tistega leta, vključno z najboljšo omejeno in antologijsko serijo. Druga sezona, ki je bila premierno predvajana decembra 2022 in je bila postavljena na Sicilijo, si je prislužila 23 nominacij za emmyja®, vključno z najboljšo dramsko serijo, in pet zmag.</w:t>
      </w:r>
    </w:p>
    <w:p w14:paraId="1AE85132" w14:textId="77777777" w:rsidR="002B0140" w:rsidRPr="002B0140" w:rsidRDefault="002B0140" w:rsidP="002B0140">
      <w:pPr>
        <w:spacing w:after="0" w:line="240" w:lineRule="auto"/>
        <w:jc w:val="both"/>
        <w:rPr>
          <w:rFonts w:ascii="Segoe UI" w:hAnsi="Segoe UI" w:cs="Segoe UI"/>
          <w:bCs/>
          <w:noProof/>
          <w:sz w:val="20"/>
          <w:szCs w:val="20"/>
          <w:lang w:val="sl-SI"/>
        </w:rPr>
      </w:pPr>
    </w:p>
    <w:p w14:paraId="6D3FCC0A" w14:textId="3D0CD671" w:rsidR="002B0140" w:rsidRPr="00073EAD" w:rsidRDefault="002B0140" w:rsidP="002B0140">
      <w:pPr>
        <w:spacing w:after="0" w:line="240" w:lineRule="auto"/>
        <w:jc w:val="both"/>
        <w:rPr>
          <w:rFonts w:ascii="Segoe UI" w:hAnsi="Segoe UI" w:cs="Segoe UI"/>
          <w:bCs/>
          <w:noProof/>
          <w:sz w:val="20"/>
          <w:szCs w:val="20"/>
          <w:lang w:val="sl-SI"/>
        </w:rPr>
      </w:pPr>
      <w:r w:rsidRPr="002B0140">
        <w:rPr>
          <w:rFonts w:ascii="Segoe UI" w:hAnsi="Segoe UI" w:cs="Segoe UI"/>
          <w:bCs/>
          <w:noProof/>
          <w:sz w:val="20"/>
          <w:szCs w:val="20"/>
          <w:lang w:val="sl-SI"/>
        </w:rPr>
        <w:t xml:space="preserve">Prvi dve sezoni serije </w:t>
      </w:r>
      <w:r>
        <w:rPr>
          <w:rFonts w:ascii="Segoe UI" w:hAnsi="Segoe UI" w:cs="Segoe UI"/>
          <w:bCs/>
          <w:noProof/>
          <w:sz w:val="20"/>
          <w:szCs w:val="20"/>
          <w:lang w:val="sl-SI"/>
        </w:rPr>
        <w:t>»Beli lotos«</w:t>
      </w:r>
      <w:r w:rsidRPr="002B0140">
        <w:rPr>
          <w:rFonts w:ascii="Segoe UI" w:hAnsi="Segoe UI" w:cs="Segoe UI"/>
          <w:bCs/>
          <w:noProof/>
          <w:sz w:val="20"/>
          <w:szCs w:val="20"/>
          <w:lang w:val="sl-SI"/>
        </w:rPr>
        <w:t xml:space="preserve"> sta na voljo na </w:t>
      </w:r>
      <w:r>
        <w:rPr>
          <w:rFonts w:ascii="Segoe UI" w:hAnsi="Segoe UI" w:cs="Segoe UI"/>
          <w:bCs/>
          <w:noProof/>
          <w:sz w:val="20"/>
          <w:szCs w:val="20"/>
          <w:lang w:val="sl-SI"/>
        </w:rPr>
        <w:t xml:space="preserve">pretočni platformi </w:t>
      </w:r>
      <w:hyperlink r:id="rId8" w:history="1">
        <w:r w:rsidRPr="00073EAD">
          <w:rPr>
            <w:rStyle w:val="Hyperlink"/>
            <w:rFonts w:ascii="Segoe UI" w:hAnsi="Segoe UI" w:cs="Segoe UI"/>
            <w:bCs/>
            <w:noProof/>
            <w:sz w:val="20"/>
            <w:szCs w:val="20"/>
            <w:lang w:val="sl-SI"/>
          </w:rPr>
          <w:t>Max</w:t>
        </w:r>
      </w:hyperlink>
      <w:r>
        <w:rPr>
          <w:rStyle w:val="Hyperlink"/>
          <w:rFonts w:ascii="Segoe UI" w:hAnsi="Segoe UI" w:cs="Segoe UI"/>
          <w:bCs/>
          <w:noProof/>
          <w:sz w:val="20"/>
          <w:szCs w:val="20"/>
          <w:lang w:val="sl-SI"/>
        </w:rPr>
        <w:t>.</w:t>
      </w:r>
    </w:p>
    <w:p w14:paraId="6C40AB2D" w14:textId="77777777" w:rsidR="00F264D7" w:rsidRPr="00073EAD" w:rsidRDefault="00F264D7"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p>
    <w:p w14:paraId="73275A9E" w14:textId="77777777" w:rsidR="00073EAD" w:rsidRDefault="00073EAD" w:rsidP="00073EAD">
      <w:pPr>
        <w:spacing w:after="0" w:line="240" w:lineRule="auto"/>
        <w:jc w:val="both"/>
        <w:rPr>
          <w:rFonts w:ascii="Segoe UI" w:hAnsi="Segoe UI" w:cs="Segoe UI"/>
          <w:b/>
          <w:bCs/>
          <w:color w:val="808080" w:themeColor="background1" w:themeShade="80"/>
          <w:sz w:val="20"/>
          <w:szCs w:val="20"/>
          <w:lang w:val="sl-SI"/>
        </w:rPr>
      </w:pPr>
      <w:r w:rsidRPr="0007634B">
        <w:rPr>
          <w:rFonts w:ascii="Segoe UI" w:hAnsi="Segoe UI" w:cs="Segoe UI"/>
          <w:b/>
          <w:bCs/>
          <w:color w:val="808080" w:themeColor="background1" w:themeShade="80"/>
          <w:sz w:val="20"/>
          <w:szCs w:val="20"/>
          <w:lang w:val="sl-SI"/>
        </w:rPr>
        <w:t>O podjetju Warner Bros. Discovery</w:t>
      </w:r>
    </w:p>
    <w:p w14:paraId="47CC5616" w14:textId="77777777" w:rsidR="00073EAD" w:rsidRPr="00B04293" w:rsidRDefault="00073EAD" w:rsidP="00073EAD">
      <w:pPr>
        <w:spacing w:after="0" w:line="240" w:lineRule="auto"/>
        <w:jc w:val="both"/>
        <w:rPr>
          <w:rFonts w:ascii="Segoe UI" w:hAnsi="Segoe UI" w:cs="Segoe UI"/>
          <w:color w:val="808080" w:themeColor="background1" w:themeShade="80"/>
          <w:sz w:val="20"/>
          <w:szCs w:val="20"/>
          <w:lang w:val="sl-SI"/>
        </w:rPr>
      </w:pPr>
      <w:r w:rsidRPr="00B04293">
        <w:rPr>
          <w:rFonts w:ascii="Segoe UI" w:hAnsi="Segoe UI" w:cs="Segoe UI"/>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t>
      </w:r>
      <w:hyperlink r:id="rId9" w:history="1">
        <w:r w:rsidRPr="007E3581">
          <w:rPr>
            <w:rStyle w:val="Hyperlink"/>
            <w:rFonts w:ascii="Segoe UI" w:hAnsi="Segoe UI" w:cs="Segoe UI"/>
            <w:sz w:val="20"/>
            <w:szCs w:val="20"/>
            <w:lang w:val="sl-SI"/>
          </w:rPr>
          <w:t>www.wbd.com</w:t>
        </w:r>
      </w:hyperlink>
      <w:r>
        <w:rPr>
          <w:rFonts w:ascii="Segoe UI" w:hAnsi="Segoe UI" w:cs="Segoe UI"/>
          <w:color w:val="808080" w:themeColor="background1" w:themeShade="80"/>
          <w:sz w:val="20"/>
          <w:szCs w:val="20"/>
          <w:lang w:val="sl-SI"/>
        </w:rPr>
        <w:t>.</w:t>
      </w:r>
    </w:p>
    <w:p w14:paraId="7C10CF9A" w14:textId="2D1D8EDF" w:rsidR="001F5198" w:rsidRPr="00073EAD" w:rsidRDefault="001F5198" w:rsidP="00F264D7">
      <w:pPr>
        <w:spacing w:after="0" w:line="240" w:lineRule="auto"/>
        <w:rPr>
          <w:rFonts w:ascii="Segoe UI" w:hAnsi="Segoe UI" w:cs="Segoe UI"/>
          <w:color w:val="808080" w:themeColor="background1" w:themeShade="80"/>
          <w:sz w:val="20"/>
          <w:szCs w:val="20"/>
          <w:lang w:val="sl-SI"/>
        </w:rPr>
      </w:pPr>
    </w:p>
    <w:sectPr w:rsidR="001F5198" w:rsidRPr="00073EAD" w:rsidSect="0019609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22ED9E" w14:textId="77777777" w:rsidR="00B04FC2" w:rsidRDefault="00B04FC2">
      <w:pPr>
        <w:spacing w:after="0" w:line="240" w:lineRule="auto"/>
      </w:pPr>
      <w:r>
        <w:separator/>
      </w:r>
    </w:p>
  </w:endnote>
  <w:endnote w:type="continuationSeparator" w:id="0">
    <w:p w14:paraId="2412CC27" w14:textId="77777777" w:rsidR="00B04FC2" w:rsidRDefault="00B04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D6A1FA" w14:textId="77777777" w:rsidR="00B04FC2" w:rsidRDefault="00B04FC2">
      <w:pPr>
        <w:spacing w:after="0" w:line="240" w:lineRule="auto"/>
      </w:pPr>
      <w:r>
        <w:separator/>
      </w:r>
    </w:p>
  </w:footnote>
  <w:footnote w:type="continuationSeparator" w:id="0">
    <w:p w14:paraId="03B2577E" w14:textId="77777777" w:rsidR="00B04FC2" w:rsidRDefault="00B04F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4227D0"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6E7"/>
    <w:rsid w:val="00061E19"/>
    <w:rsid w:val="00070FD4"/>
    <w:rsid w:val="00073EAD"/>
    <w:rsid w:val="000C3EC1"/>
    <w:rsid w:val="000C4319"/>
    <w:rsid w:val="001478C2"/>
    <w:rsid w:val="001652D4"/>
    <w:rsid w:val="00196095"/>
    <w:rsid w:val="001C6BAD"/>
    <w:rsid w:val="001F5198"/>
    <w:rsid w:val="002B0140"/>
    <w:rsid w:val="002C3694"/>
    <w:rsid w:val="002D7A3B"/>
    <w:rsid w:val="003021B3"/>
    <w:rsid w:val="00305B32"/>
    <w:rsid w:val="00325491"/>
    <w:rsid w:val="004227D0"/>
    <w:rsid w:val="00472D6F"/>
    <w:rsid w:val="004A1382"/>
    <w:rsid w:val="004D5BF2"/>
    <w:rsid w:val="004E4C90"/>
    <w:rsid w:val="00551B3E"/>
    <w:rsid w:val="00607D28"/>
    <w:rsid w:val="0063627B"/>
    <w:rsid w:val="006D4928"/>
    <w:rsid w:val="00710929"/>
    <w:rsid w:val="00760F15"/>
    <w:rsid w:val="00824C94"/>
    <w:rsid w:val="008613CB"/>
    <w:rsid w:val="008823E3"/>
    <w:rsid w:val="00962F31"/>
    <w:rsid w:val="00986ADE"/>
    <w:rsid w:val="00995C85"/>
    <w:rsid w:val="009A31F4"/>
    <w:rsid w:val="009D23B2"/>
    <w:rsid w:val="00A1251D"/>
    <w:rsid w:val="00A80DD3"/>
    <w:rsid w:val="00A90A28"/>
    <w:rsid w:val="00B04FC2"/>
    <w:rsid w:val="00B55F08"/>
    <w:rsid w:val="00BC2EBE"/>
    <w:rsid w:val="00BD74AE"/>
    <w:rsid w:val="00BE590B"/>
    <w:rsid w:val="00BF6C61"/>
    <w:rsid w:val="00C8560E"/>
    <w:rsid w:val="00CB104E"/>
    <w:rsid w:val="00D028A0"/>
    <w:rsid w:val="00D647F2"/>
    <w:rsid w:val="00D650AF"/>
    <w:rsid w:val="00DF05A5"/>
    <w:rsid w:val="00ED2D73"/>
    <w:rsid w:val="00F264D7"/>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396979241">
      <w:bodyDiv w:val="1"/>
      <w:marLeft w:val="0"/>
      <w:marRight w:val="0"/>
      <w:marTop w:val="0"/>
      <w:marBottom w:val="0"/>
      <w:divBdr>
        <w:top w:val="none" w:sz="0" w:space="0" w:color="auto"/>
        <w:left w:val="none" w:sz="0" w:space="0" w:color="auto"/>
        <w:bottom w:val="none" w:sz="0" w:space="0" w:color="auto"/>
        <w:right w:val="none" w:sz="0" w:space="0" w:color="auto"/>
      </w:divBdr>
    </w:div>
    <w:div w:id="1918705691">
      <w:bodyDiv w:val="1"/>
      <w:marLeft w:val="0"/>
      <w:marRight w:val="0"/>
      <w:marTop w:val="0"/>
      <w:marBottom w:val="0"/>
      <w:divBdr>
        <w:top w:val="none" w:sz="0" w:space="0" w:color="auto"/>
        <w:left w:val="none" w:sz="0" w:space="0" w:color="auto"/>
        <w:bottom w:val="none" w:sz="0" w:space="0" w:color="auto"/>
        <w:right w:val="none" w:sz="0" w:space="0" w:color="auto"/>
      </w:divBdr>
      <w:divsChild>
        <w:div w:id="2096396057">
          <w:marLeft w:val="0"/>
          <w:marRight w:val="0"/>
          <w:marTop w:val="0"/>
          <w:marBottom w:val="0"/>
          <w:divBdr>
            <w:top w:val="none" w:sz="0" w:space="0" w:color="auto"/>
            <w:left w:val="none" w:sz="0" w:space="0" w:color="auto"/>
            <w:bottom w:val="none" w:sz="0" w:space="0" w:color="auto"/>
            <w:right w:val="none" w:sz="0" w:space="0" w:color="auto"/>
          </w:divBdr>
          <w:divsChild>
            <w:div w:id="1488860881">
              <w:marLeft w:val="0"/>
              <w:marRight w:val="0"/>
              <w:marTop w:val="0"/>
              <w:marBottom w:val="0"/>
              <w:divBdr>
                <w:top w:val="none" w:sz="0" w:space="0" w:color="auto"/>
                <w:left w:val="none" w:sz="0" w:space="0" w:color="auto"/>
                <w:bottom w:val="none" w:sz="0" w:space="0" w:color="auto"/>
                <w:right w:val="none" w:sz="0" w:space="0" w:color="auto"/>
              </w:divBdr>
              <w:divsChild>
                <w:div w:id="1150829979">
                  <w:marLeft w:val="0"/>
                  <w:marRight w:val="0"/>
                  <w:marTop w:val="0"/>
                  <w:marBottom w:val="0"/>
                  <w:divBdr>
                    <w:top w:val="none" w:sz="0" w:space="0" w:color="auto"/>
                    <w:left w:val="none" w:sz="0" w:space="0" w:color="auto"/>
                    <w:bottom w:val="none" w:sz="0" w:space="0" w:color="auto"/>
                    <w:right w:val="none" w:sz="0" w:space="0" w:color="auto"/>
                  </w:divBdr>
                  <w:divsChild>
                    <w:div w:id="1128088002">
                      <w:marLeft w:val="0"/>
                      <w:marRight w:val="0"/>
                      <w:marTop w:val="0"/>
                      <w:marBottom w:val="0"/>
                      <w:divBdr>
                        <w:top w:val="none" w:sz="0" w:space="0" w:color="auto"/>
                        <w:left w:val="none" w:sz="0" w:space="0" w:color="auto"/>
                        <w:bottom w:val="none" w:sz="0" w:space="0" w:color="auto"/>
                        <w:right w:val="none" w:sz="0" w:space="0" w:color="auto"/>
                      </w:divBdr>
                      <w:divsChild>
                        <w:div w:id="171576005">
                          <w:marLeft w:val="0"/>
                          <w:marRight w:val="0"/>
                          <w:marTop w:val="0"/>
                          <w:marBottom w:val="0"/>
                          <w:divBdr>
                            <w:top w:val="none" w:sz="0" w:space="0" w:color="auto"/>
                            <w:left w:val="none" w:sz="0" w:space="0" w:color="auto"/>
                            <w:bottom w:val="none" w:sz="0" w:space="0" w:color="auto"/>
                            <w:right w:val="none" w:sz="0" w:space="0" w:color="auto"/>
                          </w:divBdr>
                          <w:divsChild>
                            <w:div w:id="611282178">
                              <w:marLeft w:val="0"/>
                              <w:marRight w:val="0"/>
                              <w:marTop w:val="0"/>
                              <w:marBottom w:val="0"/>
                              <w:divBdr>
                                <w:top w:val="none" w:sz="0" w:space="0" w:color="auto"/>
                                <w:left w:val="none" w:sz="0" w:space="0" w:color="auto"/>
                                <w:bottom w:val="none" w:sz="0" w:space="0" w:color="auto"/>
                                <w:right w:val="none" w:sz="0" w:space="0" w:color="auto"/>
                              </w:divBdr>
                              <w:divsChild>
                                <w:div w:id="10607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3014">
          <w:marLeft w:val="0"/>
          <w:marRight w:val="0"/>
          <w:marTop w:val="0"/>
          <w:marBottom w:val="0"/>
          <w:divBdr>
            <w:top w:val="none" w:sz="0" w:space="0" w:color="auto"/>
            <w:left w:val="none" w:sz="0" w:space="0" w:color="auto"/>
            <w:bottom w:val="none" w:sz="0" w:space="0" w:color="auto"/>
            <w:right w:val="none" w:sz="0" w:space="0" w:color="auto"/>
          </w:divBdr>
          <w:divsChild>
            <w:div w:id="443118418">
              <w:marLeft w:val="0"/>
              <w:marRight w:val="0"/>
              <w:marTop w:val="0"/>
              <w:marBottom w:val="0"/>
              <w:divBdr>
                <w:top w:val="none" w:sz="0" w:space="0" w:color="auto"/>
                <w:left w:val="none" w:sz="0" w:space="0" w:color="auto"/>
                <w:bottom w:val="none" w:sz="0" w:space="0" w:color="auto"/>
                <w:right w:val="none" w:sz="0" w:space="0" w:color="auto"/>
              </w:divBdr>
              <w:divsChild>
                <w:div w:id="32775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settings" Target="settings.xml"/><Relationship Id="rId7" Type="http://schemas.openxmlformats.org/officeDocument/2006/relationships/hyperlink" Target="http://www.max.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Pages>
  <Words>359</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27</cp:revision>
  <dcterms:created xsi:type="dcterms:W3CDTF">2024-05-17T12:30:00Z</dcterms:created>
  <dcterms:modified xsi:type="dcterms:W3CDTF">2024-12-17T08:19:00Z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